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0DF6" w14:textId="77777777" w:rsidR="005F5534" w:rsidRDefault="005F5534" w:rsidP="005F5534">
      <w:pPr>
        <w:spacing w:line="259" w:lineRule="auto"/>
        <w:rPr>
          <w:rFonts w:eastAsia="Calibri"/>
          <w:b/>
          <w:szCs w:val="24"/>
        </w:rPr>
      </w:pPr>
      <w:r w:rsidRPr="00320382">
        <w:rPr>
          <w:rFonts w:eastAsia="Calibri"/>
          <w:b/>
          <w:szCs w:val="24"/>
        </w:rPr>
        <w:t>SUPPORTING DOCUMENTS TO BE PROVIDED FOR APPLICATION TO USE UNMANNED AIRCRAFT</w:t>
      </w:r>
    </w:p>
    <w:p w14:paraId="77554F76" w14:textId="77777777" w:rsidR="005F5534" w:rsidRDefault="005F5534" w:rsidP="005F5534">
      <w:pPr>
        <w:spacing w:line="259" w:lineRule="auto"/>
        <w:rPr>
          <w:rFonts w:eastAsia="Calibri"/>
          <w:b/>
          <w:szCs w:val="24"/>
        </w:rPr>
      </w:pPr>
    </w:p>
    <w:p w14:paraId="1ED64B72" w14:textId="77777777" w:rsidR="00F12B45" w:rsidRDefault="00F12B45" w:rsidP="005F5534">
      <w:pPr>
        <w:spacing w:line="259" w:lineRule="auto"/>
        <w:rPr>
          <w:rFonts w:eastAsia="Calibri"/>
          <w:szCs w:val="24"/>
        </w:rPr>
      </w:pPr>
    </w:p>
    <w:p w14:paraId="1E190558" w14:textId="77777777" w:rsidR="005F5534" w:rsidRDefault="00F33DEE" w:rsidP="005F5534">
      <w:pPr>
        <w:spacing w:line="259" w:lineRule="auto"/>
        <w:rPr>
          <w:rFonts w:eastAsia="Calibri"/>
          <w:szCs w:val="24"/>
        </w:rPr>
      </w:pPr>
      <w:r>
        <w:rPr>
          <w:rFonts w:eastAsia="Calibri"/>
          <w:szCs w:val="24"/>
        </w:rPr>
        <w:t>The following documents are</w:t>
      </w:r>
      <w:r w:rsidR="00512C98">
        <w:rPr>
          <w:rFonts w:eastAsia="Calibri"/>
          <w:szCs w:val="24"/>
        </w:rPr>
        <w:t xml:space="preserve"> required for the application of the Operator Permit (OP):</w:t>
      </w:r>
    </w:p>
    <w:p w14:paraId="40EECBE6" w14:textId="77777777" w:rsidR="00512C98" w:rsidRPr="00512C98" w:rsidRDefault="00512C98" w:rsidP="005F5534">
      <w:pPr>
        <w:spacing w:line="259" w:lineRule="auto"/>
        <w:rPr>
          <w:rFonts w:eastAsia="Calibri"/>
          <w:szCs w:val="24"/>
        </w:rPr>
      </w:pPr>
    </w:p>
    <w:p w14:paraId="2411029C" w14:textId="77777777" w:rsidR="00D20D13" w:rsidRDefault="005F5534" w:rsidP="00D20D13">
      <w:pPr>
        <w:pStyle w:val="AFOPList1stlevel"/>
        <w:numPr>
          <w:ilvl w:val="0"/>
          <w:numId w:val="6"/>
        </w:numPr>
      </w:pPr>
      <w:r>
        <w:t>Operation Document</w:t>
      </w:r>
      <w:r w:rsidR="007034EA">
        <w:t>;</w:t>
      </w:r>
    </w:p>
    <w:p w14:paraId="3B9DDC29" w14:textId="77777777" w:rsidR="00D20D13" w:rsidRDefault="00D20D13" w:rsidP="005F5534">
      <w:pPr>
        <w:pStyle w:val="AFOPList1stlevel"/>
        <w:numPr>
          <w:ilvl w:val="0"/>
          <w:numId w:val="0"/>
        </w:numPr>
        <w:ind w:left="720"/>
      </w:pPr>
    </w:p>
    <w:p w14:paraId="3213E14B" w14:textId="77777777" w:rsidR="005F5534" w:rsidRDefault="00D20D13" w:rsidP="005F5534">
      <w:pPr>
        <w:pStyle w:val="AFOPList1stlevel"/>
        <w:numPr>
          <w:ilvl w:val="0"/>
          <w:numId w:val="0"/>
        </w:numPr>
        <w:ind w:left="720"/>
      </w:pPr>
      <w:r>
        <w:t>The Operation Document should include the following information:</w:t>
      </w:r>
    </w:p>
    <w:p w14:paraId="3FB6D044" w14:textId="77777777" w:rsidR="00D20D13" w:rsidRDefault="00D20D13" w:rsidP="005F5534">
      <w:pPr>
        <w:pStyle w:val="AFOPList1stlevel"/>
        <w:numPr>
          <w:ilvl w:val="0"/>
          <w:numId w:val="0"/>
        </w:numPr>
        <w:ind w:left="720"/>
      </w:pPr>
    </w:p>
    <w:p w14:paraId="63608842" w14:textId="77777777" w:rsidR="00D20D13" w:rsidRDefault="00D20D13" w:rsidP="00D20D13">
      <w:pPr>
        <w:pStyle w:val="AFOPList1stlevel"/>
        <w:numPr>
          <w:ilvl w:val="1"/>
          <w:numId w:val="5"/>
        </w:numPr>
      </w:pPr>
      <w:r>
        <w:t>Illustration of the type of operation/activity to be conducted</w:t>
      </w:r>
      <w:r w:rsidR="007034EA">
        <w:t>:</w:t>
      </w:r>
    </w:p>
    <w:p w14:paraId="095837BA" w14:textId="77777777" w:rsidR="00D20D13" w:rsidRDefault="00D20D13" w:rsidP="00D20D13">
      <w:pPr>
        <w:pStyle w:val="AFOPList1stlevel"/>
        <w:numPr>
          <w:ilvl w:val="2"/>
          <w:numId w:val="7"/>
        </w:numPr>
      </w:pPr>
      <w:r>
        <w:t xml:space="preserve"> Equipment(s) used to communicate and control the UA, as well as additional systems that are installed should be included</w:t>
      </w:r>
    </w:p>
    <w:p w14:paraId="185E95B1" w14:textId="77777777" w:rsidR="00D20D13" w:rsidRDefault="00D20D13" w:rsidP="00D20D13">
      <w:pPr>
        <w:pStyle w:val="AFOPList1stlevel"/>
        <w:numPr>
          <w:ilvl w:val="0"/>
          <w:numId w:val="0"/>
        </w:numPr>
        <w:ind w:left="1440"/>
      </w:pPr>
    </w:p>
    <w:p w14:paraId="7FA166D6" w14:textId="77777777" w:rsidR="00512C98" w:rsidRDefault="005F5534" w:rsidP="00512C98">
      <w:pPr>
        <w:pStyle w:val="AFOPList1stlevel"/>
        <w:numPr>
          <w:ilvl w:val="1"/>
          <w:numId w:val="5"/>
        </w:numPr>
      </w:pPr>
      <w:r>
        <w:t>Unmanned Aircraft (UA) and Ground Contr</w:t>
      </w:r>
      <w:r w:rsidR="00512C98">
        <w:t>ol Station (GCS) specifications</w:t>
      </w:r>
      <w:r w:rsidR="007034EA">
        <w:t>:</w:t>
      </w:r>
    </w:p>
    <w:p w14:paraId="6DF32124" w14:textId="77777777" w:rsidR="00D20D13" w:rsidRDefault="00512C98" w:rsidP="00D20D13">
      <w:pPr>
        <w:pStyle w:val="AFOPList1stlevel"/>
        <w:numPr>
          <w:ilvl w:val="2"/>
          <w:numId w:val="7"/>
        </w:numPr>
      </w:pPr>
      <w:r>
        <w:t xml:space="preserve"> E</w:t>
      </w:r>
      <w:r w:rsidR="005F5534">
        <w:t>quipment(s) used to communicate and control the UA, as well as additional systems that are installed</w:t>
      </w:r>
      <w:r>
        <w:t xml:space="preserve"> should be included</w:t>
      </w:r>
    </w:p>
    <w:p w14:paraId="234B5698" w14:textId="77777777" w:rsidR="00F12B45" w:rsidRDefault="00F12B45" w:rsidP="00F12B45">
      <w:pPr>
        <w:pStyle w:val="AFOPList1stlevel"/>
        <w:numPr>
          <w:ilvl w:val="0"/>
          <w:numId w:val="0"/>
        </w:numPr>
        <w:ind w:left="2160"/>
      </w:pPr>
    </w:p>
    <w:p w14:paraId="1C45CA15" w14:textId="77777777" w:rsidR="00F12B45" w:rsidRDefault="00F12B45" w:rsidP="00F12B45">
      <w:pPr>
        <w:pStyle w:val="AFOPList1stlevel"/>
        <w:numPr>
          <w:ilvl w:val="1"/>
          <w:numId w:val="5"/>
        </w:numPr>
      </w:pPr>
      <w:r>
        <w:t>Picture(s) clearly showing the UA and what is/are being carried by the aircraft (if applicable)</w:t>
      </w:r>
      <w:r w:rsidR="007034EA">
        <w:t>.</w:t>
      </w:r>
    </w:p>
    <w:p w14:paraId="3C663855" w14:textId="77777777" w:rsidR="005F5534" w:rsidRDefault="005F5534" w:rsidP="00F12B45">
      <w:pPr>
        <w:pStyle w:val="AFOPList1stlevel"/>
        <w:numPr>
          <w:ilvl w:val="0"/>
          <w:numId w:val="0"/>
        </w:numPr>
        <w:ind w:left="1080"/>
      </w:pPr>
    </w:p>
    <w:p w14:paraId="388BF144" w14:textId="77777777" w:rsidR="005F5534" w:rsidRDefault="005F5534" w:rsidP="005F5534">
      <w:pPr>
        <w:pStyle w:val="AFOPList1stlevel"/>
        <w:numPr>
          <w:ilvl w:val="1"/>
          <w:numId w:val="5"/>
        </w:numPr>
      </w:pPr>
      <w:r>
        <w:t>Details on emergency procedures and flight checks carried out for all envisage operations of the UAS</w:t>
      </w:r>
      <w:r w:rsidR="007034EA">
        <w:t>.</w:t>
      </w:r>
    </w:p>
    <w:p w14:paraId="6BB3961E" w14:textId="77777777" w:rsidR="005F5534" w:rsidRDefault="005F5534" w:rsidP="005F5534">
      <w:pPr>
        <w:pStyle w:val="AFOPList1stlevel"/>
        <w:numPr>
          <w:ilvl w:val="0"/>
          <w:numId w:val="0"/>
        </w:numPr>
        <w:ind w:left="1440"/>
      </w:pPr>
    </w:p>
    <w:p w14:paraId="6392E3A0" w14:textId="77777777" w:rsidR="005F5534" w:rsidRDefault="005F5534" w:rsidP="005F5534">
      <w:pPr>
        <w:pStyle w:val="AFOPList1stlevel"/>
        <w:numPr>
          <w:ilvl w:val="1"/>
          <w:numId w:val="5"/>
        </w:numPr>
      </w:pPr>
      <w:r>
        <w:t>Maintenance plan with description of maintenance performed or to be performed on the UA</w:t>
      </w:r>
      <w:r w:rsidR="007034EA">
        <w:t>.</w:t>
      </w:r>
    </w:p>
    <w:p w14:paraId="15334C2A" w14:textId="77777777" w:rsidR="005F5534" w:rsidRDefault="005F5534" w:rsidP="005F5534">
      <w:pPr>
        <w:pStyle w:val="AFOPList1stlevel"/>
        <w:numPr>
          <w:ilvl w:val="0"/>
          <w:numId w:val="0"/>
        </w:numPr>
        <w:ind w:left="1440"/>
      </w:pPr>
    </w:p>
    <w:p w14:paraId="6BFDB555" w14:textId="77777777" w:rsidR="005F5534" w:rsidRDefault="005F5534" w:rsidP="005F5534">
      <w:pPr>
        <w:pStyle w:val="AFOPList1stlevel"/>
        <w:numPr>
          <w:ilvl w:val="1"/>
          <w:numId w:val="5"/>
        </w:numPr>
      </w:pPr>
      <w:r>
        <w:t>General procedures for incident or accident reporting</w:t>
      </w:r>
      <w:r w:rsidR="007034EA">
        <w:t>.</w:t>
      </w:r>
    </w:p>
    <w:p w14:paraId="7F22620E" w14:textId="77777777" w:rsidR="005F5534" w:rsidRDefault="005F5534" w:rsidP="005F5534">
      <w:pPr>
        <w:pStyle w:val="AFOPList1stlevel"/>
        <w:numPr>
          <w:ilvl w:val="0"/>
          <w:numId w:val="0"/>
        </w:numPr>
        <w:ind w:left="1440"/>
      </w:pPr>
    </w:p>
    <w:p w14:paraId="6518ADBE" w14:textId="77777777" w:rsidR="00F12B45" w:rsidRDefault="005F5534" w:rsidP="00F12B45">
      <w:pPr>
        <w:pStyle w:val="AFOPList1stlevel"/>
        <w:numPr>
          <w:ilvl w:val="1"/>
          <w:numId w:val="5"/>
        </w:numPr>
      </w:pPr>
      <w:r>
        <w:t>General procedures for management of casualties arising from any incident or accident</w:t>
      </w:r>
      <w:r w:rsidR="007034EA">
        <w:t>.</w:t>
      </w:r>
    </w:p>
    <w:p w14:paraId="7ECE3932" w14:textId="77777777" w:rsidR="005C4185" w:rsidRDefault="005C4185" w:rsidP="005C4185">
      <w:pPr>
        <w:pStyle w:val="AFOPList1stlevel"/>
        <w:numPr>
          <w:ilvl w:val="0"/>
          <w:numId w:val="0"/>
        </w:numPr>
      </w:pPr>
    </w:p>
    <w:p w14:paraId="487537F0" w14:textId="77777777" w:rsidR="005C4185" w:rsidRDefault="005C4185" w:rsidP="005C4185">
      <w:pPr>
        <w:pStyle w:val="AFOPList1stlevel"/>
        <w:numPr>
          <w:ilvl w:val="1"/>
          <w:numId w:val="6"/>
        </w:numPr>
      </w:pPr>
      <w:r>
        <w:rPr>
          <w:rFonts w:eastAsia="Arial"/>
          <w:color w:val="000000"/>
        </w:rPr>
        <w:t>For customi</w:t>
      </w:r>
      <w:r w:rsidR="00670BAB">
        <w:rPr>
          <w:rFonts w:eastAsia="Arial"/>
          <w:color w:val="000000"/>
        </w:rPr>
        <w:t>s</w:t>
      </w:r>
      <w:r>
        <w:rPr>
          <w:rFonts w:eastAsia="Arial"/>
          <w:color w:val="000000"/>
        </w:rPr>
        <w:t>ed UA, to provide documents supporting design considerations and analysis and test records conduc</w:t>
      </w:r>
      <w:bookmarkStart w:id="0" w:name="_GoBack"/>
      <w:bookmarkEnd w:id="0"/>
      <w:r>
        <w:rPr>
          <w:rFonts w:eastAsia="Arial"/>
          <w:color w:val="000000"/>
        </w:rPr>
        <w:t>ted to validate UA design</w:t>
      </w:r>
      <w:r w:rsidR="007034EA">
        <w:rPr>
          <w:rFonts w:eastAsia="Arial"/>
          <w:color w:val="000000"/>
        </w:rPr>
        <w:t>.</w:t>
      </w:r>
    </w:p>
    <w:p w14:paraId="53EFC6EE" w14:textId="77777777" w:rsidR="005F5534" w:rsidRDefault="005F5534" w:rsidP="005F5534">
      <w:pPr>
        <w:pStyle w:val="AFOPList1stlevel"/>
        <w:numPr>
          <w:ilvl w:val="0"/>
          <w:numId w:val="0"/>
        </w:numPr>
        <w:ind w:left="720"/>
      </w:pPr>
    </w:p>
    <w:p w14:paraId="30AF8303" w14:textId="77777777" w:rsidR="00F01C1F" w:rsidRDefault="00F01C1F" w:rsidP="00F01C1F">
      <w:pPr>
        <w:pStyle w:val="AFOPList1stlevel"/>
        <w:numPr>
          <w:ilvl w:val="0"/>
          <w:numId w:val="6"/>
        </w:numPr>
      </w:pPr>
      <w:r>
        <w:t>Risk Assessment Form</w:t>
      </w:r>
      <w:r w:rsidR="007034EA">
        <w:t>;</w:t>
      </w:r>
    </w:p>
    <w:p w14:paraId="5841C8CE" w14:textId="77777777" w:rsidR="00F01C1F" w:rsidRDefault="00F01C1F" w:rsidP="00F01C1F">
      <w:pPr>
        <w:pStyle w:val="AFOPList1stlevel"/>
        <w:numPr>
          <w:ilvl w:val="0"/>
          <w:numId w:val="0"/>
        </w:numPr>
        <w:ind w:left="720"/>
      </w:pPr>
    </w:p>
    <w:p w14:paraId="6EC161F2" w14:textId="272BF614" w:rsidR="00F01C1F" w:rsidRDefault="00A6092B" w:rsidP="00F01C1F">
      <w:pPr>
        <w:pStyle w:val="AFOPList1stlevel"/>
        <w:numPr>
          <w:ilvl w:val="1"/>
          <w:numId w:val="6"/>
        </w:numPr>
      </w:pPr>
      <w:r>
        <w:t xml:space="preserve">Please complete the </w:t>
      </w:r>
      <w:r>
        <w:rPr>
          <w:i/>
          <w:u w:val="single"/>
        </w:rPr>
        <w:t xml:space="preserve">Risk Assessment Form. </w:t>
      </w:r>
      <w:bookmarkStart w:id="1" w:name="_MON_1561552206"/>
      <w:bookmarkEnd w:id="1"/>
      <w:r>
        <w:object w:dxaOrig="1537" w:dyaOrig="994" w14:anchorId="36E5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561552219" r:id="rId6">
            <o:FieldCodes>\s</o:FieldCodes>
          </o:OLEObject>
        </w:object>
      </w:r>
    </w:p>
    <w:p w14:paraId="0BD77C53" w14:textId="77777777" w:rsidR="00512C98" w:rsidRDefault="00512C98" w:rsidP="00512C98">
      <w:pPr>
        <w:pStyle w:val="AFOPList1stlevel"/>
        <w:numPr>
          <w:ilvl w:val="0"/>
          <w:numId w:val="0"/>
        </w:numPr>
        <w:ind w:left="720" w:hanging="360"/>
      </w:pPr>
    </w:p>
    <w:p w14:paraId="64C935EC" w14:textId="77777777" w:rsidR="00F01C1F" w:rsidRDefault="00F01C1F" w:rsidP="00F01C1F">
      <w:pPr>
        <w:pStyle w:val="AFOPList1stlevel"/>
        <w:numPr>
          <w:ilvl w:val="0"/>
          <w:numId w:val="6"/>
        </w:numPr>
      </w:pPr>
      <w:r>
        <w:t>Supporting Documents</w:t>
      </w:r>
      <w:r w:rsidR="007034EA">
        <w:t>;</w:t>
      </w:r>
    </w:p>
    <w:p w14:paraId="16267A4D" w14:textId="77777777" w:rsidR="00F12B45" w:rsidRDefault="00F12B45" w:rsidP="00D20D13">
      <w:pPr>
        <w:pStyle w:val="AFOPList1stlevel"/>
        <w:numPr>
          <w:ilvl w:val="0"/>
          <w:numId w:val="0"/>
        </w:numPr>
      </w:pPr>
    </w:p>
    <w:p w14:paraId="5D2E8E19" w14:textId="77777777" w:rsidR="00F01C1F" w:rsidRPr="005C4185" w:rsidRDefault="00F01C1F" w:rsidP="00F01C1F">
      <w:pPr>
        <w:pStyle w:val="AFOPList1stlevel"/>
        <w:numPr>
          <w:ilvl w:val="1"/>
          <w:numId w:val="6"/>
        </w:numPr>
      </w:pPr>
      <w:r w:rsidRPr="00F01C1F">
        <w:t xml:space="preserve">Supporting evidence of remote pilot training, licence and past experience as </w:t>
      </w:r>
      <w:r w:rsidRPr="005C4185">
        <w:t xml:space="preserve">follows: </w:t>
      </w:r>
    </w:p>
    <w:p w14:paraId="5E0E42C7" w14:textId="77777777" w:rsidR="00F01C1F" w:rsidRPr="005C4185" w:rsidRDefault="00F01C1F" w:rsidP="00F01C1F">
      <w:pPr>
        <w:pStyle w:val="AFOPList1stlevel"/>
        <w:numPr>
          <w:ilvl w:val="2"/>
          <w:numId w:val="7"/>
        </w:numPr>
      </w:pPr>
      <w:r w:rsidRPr="005C4185">
        <w:t xml:space="preserve">Proof of any UAS training or course attended and details; </w:t>
      </w:r>
    </w:p>
    <w:p w14:paraId="6424A322" w14:textId="77777777" w:rsidR="00F01C1F" w:rsidRPr="005C4185" w:rsidRDefault="00F01C1F" w:rsidP="00F01C1F">
      <w:pPr>
        <w:pStyle w:val="AFOPList1stlevel"/>
        <w:numPr>
          <w:ilvl w:val="2"/>
          <w:numId w:val="7"/>
        </w:numPr>
      </w:pPr>
      <w:r w:rsidRPr="005C4185">
        <w:t xml:space="preserve">Proof of any previous or existing unmanned aircraft licence or permit issued by other Authorities; </w:t>
      </w:r>
    </w:p>
    <w:p w14:paraId="6C933D32" w14:textId="77777777" w:rsidR="00F01C1F" w:rsidRPr="005C4185" w:rsidRDefault="00F01C1F" w:rsidP="00F01C1F">
      <w:pPr>
        <w:pStyle w:val="AFOPList1stlevel"/>
        <w:numPr>
          <w:ilvl w:val="2"/>
          <w:numId w:val="7"/>
        </w:numPr>
      </w:pPr>
      <w:r w:rsidRPr="005C4185">
        <w:t xml:space="preserve">Proof of any similar activity previously carried out by the remote pilot. </w:t>
      </w:r>
    </w:p>
    <w:p w14:paraId="679F8BF1" w14:textId="77777777" w:rsidR="00F01C1F" w:rsidRPr="005C4185" w:rsidRDefault="00F01C1F" w:rsidP="00F01C1F">
      <w:pPr>
        <w:pStyle w:val="AFOPList1stlevel"/>
        <w:numPr>
          <w:ilvl w:val="0"/>
          <w:numId w:val="0"/>
        </w:numPr>
        <w:ind w:left="2160"/>
      </w:pPr>
    </w:p>
    <w:p w14:paraId="6EC8823A" w14:textId="77777777" w:rsidR="00C56F28" w:rsidRPr="005C4185" w:rsidRDefault="00F12B45" w:rsidP="00F12B45">
      <w:pPr>
        <w:pStyle w:val="AFOPList1stlevel"/>
        <w:numPr>
          <w:ilvl w:val="1"/>
          <w:numId w:val="6"/>
        </w:numPr>
      </w:pPr>
      <w:r w:rsidRPr="005C4185">
        <w:t>Record of last maintenance performed, last defect rectified and last date flown for each unmanned aircraft model and ground control station. Please also indicate the date when each unmanned aircraft model and ground control station were purchased</w:t>
      </w:r>
      <w:r w:rsidR="007034EA">
        <w:t>.</w:t>
      </w:r>
    </w:p>
    <w:p w14:paraId="1D38D792" w14:textId="77777777" w:rsidR="00F33DEE" w:rsidRPr="005C4185" w:rsidRDefault="00F33DEE" w:rsidP="00F33DEE">
      <w:pPr>
        <w:pStyle w:val="AFOPList1stlevel"/>
        <w:numPr>
          <w:ilvl w:val="0"/>
          <w:numId w:val="0"/>
        </w:numPr>
      </w:pPr>
    </w:p>
    <w:p w14:paraId="28B2B01E" w14:textId="77777777" w:rsidR="00F33DEE" w:rsidRPr="005C4185" w:rsidRDefault="00F33DEE" w:rsidP="00F33DEE">
      <w:pPr>
        <w:pStyle w:val="AFOPList1stlevel"/>
        <w:numPr>
          <w:ilvl w:val="1"/>
          <w:numId w:val="6"/>
        </w:numPr>
      </w:pPr>
      <w:r w:rsidRPr="005C4185">
        <w:rPr>
          <w:rFonts w:eastAsia="Arial"/>
          <w:color w:val="000000"/>
        </w:rPr>
        <w:t>Local-based companies will be required to submit the company’s ACRA business registration document.</w:t>
      </w:r>
    </w:p>
    <w:p w14:paraId="6A1B2B97" w14:textId="77777777" w:rsidR="00F33DEE" w:rsidRPr="005C4185" w:rsidRDefault="00F33DEE" w:rsidP="00F33DEE">
      <w:pPr>
        <w:pStyle w:val="AFOPList1stlevel"/>
        <w:numPr>
          <w:ilvl w:val="0"/>
          <w:numId w:val="0"/>
        </w:numPr>
        <w:ind w:left="1440"/>
      </w:pPr>
    </w:p>
    <w:p w14:paraId="2F641EA4" w14:textId="77777777" w:rsidR="00F12B45" w:rsidRPr="005C4185" w:rsidRDefault="00F33DEE" w:rsidP="00880570">
      <w:pPr>
        <w:pStyle w:val="AFOPList1stlevel"/>
        <w:numPr>
          <w:ilvl w:val="1"/>
          <w:numId w:val="6"/>
        </w:numPr>
      </w:pPr>
      <w:r w:rsidRPr="005C4185">
        <w:rPr>
          <w:rFonts w:eastAsia="Arial"/>
          <w:color w:val="000000"/>
        </w:rPr>
        <w:t xml:space="preserve">Companies based overseas will be required to submit an official letter </w:t>
      </w:r>
      <w:r w:rsidR="00880570" w:rsidRPr="005C4185">
        <w:rPr>
          <w:rFonts w:eastAsia="Arial"/>
          <w:color w:val="000000"/>
        </w:rPr>
        <w:t>of intent from the company/government agency which has engaged you</w:t>
      </w:r>
      <w:r w:rsidR="007034EA">
        <w:rPr>
          <w:rFonts w:eastAsia="Arial"/>
          <w:color w:val="000000"/>
        </w:rPr>
        <w:t xml:space="preserve">r </w:t>
      </w:r>
      <w:r w:rsidR="00880570" w:rsidRPr="005C4185">
        <w:rPr>
          <w:rFonts w:eastAsia="Arial"/>
          <w:color w:val="000000"/>
        </w:rPr>
        <w:t>service,</w:t>
      </w:r>
      <w:r w:rsidRPr="005C4185">
        <w:rPr>
          <w:rFonts w:eastAsia="Arial"/>
          <w:color w:val="000000"/>
        </w:rPr>
        <w:t xml:space="preserve"> </w:t>
      </w:r>
      <w:r w:rsidR="00880570" w:rsidRPr="005C4185">
        <w:rPr>
          <w:rFonts w:eastAsia="Arial"/>
          <w:color w:val="000000"/>
        </w:rPr>
        <w:t>stating the</w:t>
      </w:r>
      <w:r w:rsidRPr="005C4185">
        <w:rPr>
          <w:rFonts w:eastAsia="Arial"/>
          <w:color w:val="000000"/>
        </w:rPr>
        <w:t xml:space="preserve"> </w:t>
      </w:r>
      <w:r w:rsidR="00880570" w:rsidRPr="005C4185">
        <w:rPr>
          <w:rFonts w:eastAsia="Arial"/>
          <w:color w:val="000000"/>
        </w:rPr>
        <w:t xml:space="preserve">purpose and </w:t>
      </w:r>
      <w:r w:rsidRPr="005C4185">
        <w:rPr>
          <w:rFonts w:eastAsia="Arial"/>
          <w:color w:val="000000"/>
        </w:rPr>
        <w:t>type</w:t>
      </w:r>
      <w:r w:rsidR="00880570" w:rsidRPr="005C4185">
        <w:rPr>
          <w:rFonts w:eastAsia="Arial"/>
          <w:color w:val="000000"/>
        </w:rPr>
        <w:t>s</w:t>
      </w:r>
      <w:r w:rsidRPr="005C4185">
        <w:rPr>
          <w:rFonts w:eastAsia="Arial"/>
          <w:color w:val="000000"/>
        </w:rPr>
        <w:t xml:space="preserve"> of operation</w:t>
      </w:r>
      <w:r w:rsidR="00880570" w:rsidRPr="005C4185">
        <w:rPr>
          <w:rFonts w:eastAsia="Arial"/>
          <w:color w:val="000000"/>
        </w:rPr>
        <w:t xml:space="preserve"> to be conducted in Singapore.</w:t>
      </w:r>
    </w:p>
    <w:sectPr w:rsidR="00F12B45" w:rsidRPr="005C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830"/>
    <w:multiLevelType w:val="hybridMultilevel"/>
    <w:tmpl w:val="3566E49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C70DEA"/>
    <w:multiLevelType w:val="hybridMultilevel"/>
    <w:tmpl w:val="10FA8FC4"/>
    <w:lvl w:ilvl="0" w:tplc="7CB0FC32">
      <w:start w:val="1"/>
      <w:numFmt w:val="lowerLetter"/>
      <w:lvlText w:val="%1)"/>
      <w:lvlJc w:val="left"/>
      <w:pPr>
        <w:ind w:left="720" w:hanging="360"/>
      </w:pPr>
      <w:rPr>
        <w:rFonts w:hint="default"/>
        <w:color w:val="000000"/>
        <w:sz w:val="22"/>
      </w:rPr>
    </w:lvl>
    <w:lvl w:ilvl="1" w:tplc="5EF2F8A2">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86AE0"/>
    <w:multiLevelType w:val="hybridMultilevel"/>
    <w:tmpl w:val="AA1091E4"/>
    <w:lvl w:ilvl="0" w:tplc="7CB0FC32">
      <w:start w:val="1"/>
      <w:numFmt w:val="lowerLetter"/>
      <w:pStyle w:val="AFOPList1stlevel"/>
      <w:lvlText w:val="%1)"/>
      <w:lvlJc w:val="left"/>
      <w:pPr>
        <w:ind w:left="720" w:hanging="360"/>
      </w:pPr>
      <w:rPr>
        <w:rFonts w:hint="default"/>
        <w:color w:val="000000"/>
        <w:sz w:val="22"/>
      </w:rPr>
    </w:lvl>
    <w:lvl w:ilvl="1" w:tplc="5EF2F8A2">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52E3B"/>
    <w:multiLevelType w:val="hybridMultilevel"/>
    <w:tmpl w:val="A95A5E1A"/>
    <w:lvl w:ilvl="0" w:tplc="827895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AAB7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128CC6">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4E27BE">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042B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87830">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D017BA">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8EDCC">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98F0A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250E5E"/>
    <w:multiLevelType w:val="hybridMultilevel"/>
    <w:tmpl w:val="CBB0A9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90465E5"/>
    <w:multiLevelType w:val="hybridMultilevel"/>
    <w:tmpl w:val="90849D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2"/>
    <w:lvlOverride w:ilvl="0">
      <w:startOverride w:val="1"/>
    </w:lvlOverride>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34"/>
    <w:rsid w:val="00094EF5"/>
    <w:rsid w:val="00307D38"/>
    <w:rsid w:val="00512C98"/>
    <w:rsid w:val="005719E3"/>
    <w:rsid w:val="005C4185"/>
    <w:rsid w:val="005F2C6A"/>
    <w:rsid w:val="005F5534"/>
    <w:rsid w:val="00607A7E"/>
    <w:rsid w:val="00670BAB"/>
    <w:rsid w:val="007034EA"/>
    <w:rsid w:val="00880570"/>
    <w:rsid w:val="00A6092B"/>
    <w:rsid w:val="00C56F28"/>
    <w:rsid w:val="00D20D13"/>
    <w:rsid w:val="00F01C1F"/>
    <w:rsid w:val="00F12B45"/>
    <w:rsid w:val="00F3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B69F"/>
  <w15:chartTrackingRefBased/>
  <w15:docId w15:val="{3D2E18CC-1465-44B1-9164-47F3568D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5534"/>
    <w:pPr>
      <w:spacing w:after="0" w:line="276" w:lineRule="auto"/>
    </w:pPr>
    <w:rPr>
      <w:rFonts w:ascii="Arial" w:eastAsia="Arial" w:hAnsi="Arial" w:cs="Arial"/>
      <w:color w:val="00000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F5534"/>
    <w:pPr>
      <w:spacing w:after="0" w:line="240" w:lineRule="auto"/>
    </w:pPr>
    <w:rPr>
      <w:rFonts w:ascii="Calibri" w:eastAsia="SimSun" w:hAnsi="Calibri" w:cs="Arial"/>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OPList1stlevel">
    <w:name w:val="AFOP List 1st level"/>
    <w:basedOn w:val="ListParagraph"/>
    <w:link w:val="AFOPList1stlevelChar"/>
    <w:qFormat/>
    <w:rsid w:val="005F5534"/>
    <w:pPr>
      <w:numPr>
        <w:numId w:val="5"/>
      </w:numPr>
      <w:autoSpaceDE w:val="0"/>
      <w:autoSpaceDN w:val="0"/>
      <w:adjustRightInd w:val="0"/>
      <w:spacing w:line="240" w:lineRule="auto"/>
      <w:contextualSpacing w:val="0"/>
      <w:jc w:val="both"/>
    </w:pPr>
    <w:rPr>
      <w:rFonts w:eastAsia="Times New Roman"/>
      <w:color w:val="auto"/>
      <w:lang w:val="en-GB" w:eastAsia="en-US" w:bidi="th-TH"/>
    </w:rPr>
  </w:style>
  <w:style w:type="character" w:customStyle="1" w:styleId="AFOPList1stlevelChar">
    <w:name w:val="AFOP List 1st level Char"/>
    <w:basedOn w:val="DefaultParagraphFont"/>
    <w:link w:val="AFOPList1stlevel"/>
    <w:rsid w:val="005F5534"/>
    <w:rPr>
      <w:rFonts w:ascii="Arial" w:eastAsia="Times New Roman" w:hAnsi="Arial" w:cs="Arial"/>
      <w:lang w:val="en-GB" w:bidi="th-TH"/>
    </w:rPr>
  </w:style>
  <w:style w:type="paragraph" w:styleId="ListParagraph">
    <w:name w:val="List Paragraph"/>
    <w:basedOn w:val="Normal"/>
    <w:uiPriority w:val="34"/>
    <w:qFormat/>
    <w:rsid w:val="005F5534"/>
    <w:pPr>
      <w:ind w:left="720"/>
      <w:contextualSpacing/>
    </w:pPr>
  </w:style>
  <w:style w:type="character" w:styleId="CommentReference">
    <w:name w:val="annotation reference"/>
    <w:basedOn w:val="DefaultParagraphFont"/>
    <w:uiPriority w:val="99"/>
    <w:semiHidden/>
    <w:unhideWhenUsed/>
    <w:rsid w:val="005F2C6A"/>
    <w:rPr>
      <w:sz w:val="16"/>
      <w:szCs w:val="16"/>
    </w:rPr>
  </w:style>
  <w:style w:type="paragraph" w:styleId="CommentText">
    <w:name w:val="annotation text"/>
    <w:basedOn w:val="Normal"/>
    <w:link w:val="CommentTextChar"/>
    <w:uiPriority w:val="99"/>
    <w:semiHidden/>
    <w:unhideWhenUsed/>
    <w:rsid w:val="005F2C6A"/>
    <w:pPr>
      <w:spacing w:line="240" w:lineRule="auto"/>
    </w:pPr>
    <w:rPr>
      <w:sz w:val="20"/>
      <w:szCs w:val="20"/>
    </w:rPr>
  </w:style>
  <w:style w:type="character" w:customStyle="1" w:styleId="CommentTextChar">
    <w:name w:val="Comment Text Char"/>
    <w:basedOn w:val="DefaultParagraphFont"/>
    <w:link w:val="CommentText"/>
    <w:uiPriority w:val="99"/>
    <w:semiHidden/>
    <w:rsid w:val="005F2C6A"/>
    <w:rPr>
      <w:rFonts w:ascii="Arial" w:eastAsia="Arial" w:hAnsi="Arial" w:cs="Arial"/>
      <w:color w:val="000000"/>
      <w:sz w:val="20"/>
      <w:szCs w:val="20"/>
      <w:lang w:val="en-SG" w:eastAsia="zh-CN"/>
    </w:rPr>
  </w:style>
  <w:style w:type="paragraph" w:styleId="CommentSubject">
    <w:name w:val="annotation subject"/>
    <w:basedOn w:val="CommentText"/>
    <w:next w:val="CommentText"/>
    <w:link w:val="CommentSubjectChar"/>
    <w:uiPriority w:val="99"/>
    <w:semiHidden/>
    <w:unhideWhenUsed/>
    <w:rsid w:val="005F2C6A"/>
    <w:rPr>
      <w:b/>
      <w:bCs/>
    </w:rPr>
  </w:style>
  <w:style w:type="character" w:customStyle="1" w:styleId="CommentSubjectChar">
    <w:name w:val="Comment Subject Char"/>
    <w:basedOn w:val="CommentTextChar"/>
    <w:link w:val="CommentSubject"/>
    <w:uiPriority w:val="99"/>
    <w:semiHidden/>
    <w:rsid w:val="005F2C6A"/>
    <w:rPr>
      <w:rFonts w:ascii="Arial" w:eastAsia="Arial" w:hAnsi="Arial" w:cs="Arial"/>
      <w:b/>
      <w:bCs/>
      <w:color w:val="000000"/>
      <w:sz w:val="20"/>
      <w:szCs w:val="20"/>
      <w:lang w:val="en-SG" w:eastAsia="zh-CN"/>
    </w:rPr>
  </w:style>
  <w:style w:type="paragraph" w:styleId="BalloonText">
    <w:name w:val="Balloon Text"/>
    <w:basedOn w:val="Normal"/>
    <w:link w:val="BalloonTextChar"/>
    <w:uiPriority w:val="99"/>
    <w:semiHidden/>
    <w:unhideWhenUsed/>
    <w:rsid w:val="005F2C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6A"/>
    <w:rPr>
      <w:rFonts w:ascii="Segoe UI" w:eastAsia="Arial" w:hAnsi="Segoe UI" w:cs="Segoe UI"/>
      <w:color w:val="000000"/>
      <w:sz w:val="18"/>
      <w:szCs w:val="1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TEO (CAAS)</dc:creator>
  <cp:keywords/>
  <dc:description/>
  <cp:lastModifiedBy>Cindy PEH (CAAS)</cp:lastModifiedBy>
  <cp:revision>5</cp:revision>
  <dcterms:created xsi:type="dcterms:W3CDTF">2017-07-12T04:36:00Z</dcterms:created>
  <dcterms:modified xsi:type="dcterms:W3CDTF">2017-07-14T07:44:00Z</dcterms:modified>
</cp:coreProperties>
</file>