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2EC3A" w14:textId="77777777" w:rsidR="009F1850" w:rsidRDefault="009F1850" w:rsidP="00D342DA">
      <w:pPr>
        <w:spacing w:after="120"/>
        <w:rPr>
          <w:rFonts w:ascii="Arial" w:hAnsi="Arial" w:cs="Arial"/>
          <w:b/>
          <w:sz w:val="24"/>
          <w:szCs w:val="24"/>
          <w:u w:val="single"/>
        </w:rPr>
      </w:pPr>
      <w:bookmarkStart w:id="0" w:name="_GoBack"/>
      <w:bookmarkEnd w:id="0"/>
    </w:p>
    <w:p w14:paraId="7D4A1583" w14:textId="7DFFEE39" w:rsidR="00D342DA" w:rsidRPr="00CF69FC" w:rsidRDefault="00D342DA" w:rsidP="00D342DA">
      <w:pPr>
        <w:spacing w:after="120"/>
        <w:rPr>
          <w:rFonts w:ascii="Arial" w:hAnsi="Arial" w:cs="Arial"/>
          <w:b/>
          <w:sz w:val="24"/>
          <w:szCs w:val="24"/>
          <w:u w:val="single"/>
        </w:rPr>
      </w:pPr>
      <w:r w:rsidRPr="00CF69FC">
        <w:rPr>
          <w:rFonts w:ascii="Arial" w:hAnsi="Arial" w:cs="Arial"/>
          <w:b/>
          <w:sz w:val="24"/>
          <w:szCs w:val="24"/>
          <w:u w:val="single"/>
        </w:rPr>
        <w:t>INSTRUCTIONS</w:t>
      </w:r>
    </w:p>
    <w:p w14:paraId="7D4A1584" w14:textId="77777777" w:rsidR="00927D31" w:rsidRPr="00CF69FC" w:rsidRDefault="00927D31" w:rsidP="00D342DA">
      <w:pPr>
        <w:spacing w:after="0"/>
        <w:rPr>
          <w:rFonts w:ascii="Arial" w:hAnsi="Arial" w:cs="Arial"/>
        </w:rPr>
      </w:pPr>
    </w:p>
    <w:p w14:paraId="7D4A1585" w14:textId="78543DE2" w:rsidR="00D342DA" w:rsidRPr="00CF69FC" w:rsidRDefault="00D342DA" w:rsidP="00F25F92">
      <w:pPr>
        <w:spacing w:after="0"/>
        <w:ind w:left="720" w:hanging="720"/>
        <w:rPr>
          <w:rFonts w:ascii="Arial" w:hAnsi="Arial" w:cs="Arial"/>
        </w:rPr>
      </w:pPr>
      <w:r w:rsidRPr="00CF69FC">
        <w:rPr>
          <w:rFonts w:ascii="Arial" w:hAnsi="Arial" w:cs="Arial"/>
        </w:rPr>
        <w:t xml:space="preserve">1.     </w:t>
      </w:r>
      <w:r w:rsidRPr="00CF69FC">
        <w:rPr>
          <w:rFonts w:ascii="Arial" w:hAnsi="Arial" w:cs="Arial"/>
        </w:rPr>
        <w:tab/>
        <w:t xml:space="preserve">The </w:t>
      </w:r>
      <w:r w:rsidR="00D82C23">
        <w:rPr>
          <w:rFonts w:ascii="Arial" w:hAnsi="Arial" w:cs="Arial"/>
        </w:rPr>
        <w:t>applicant</w:t>
      </w:r>
      <w:r w:rsidRPr="00CF69FC">
        <w:rPr>
          <w:rFonts w:ascii="Arial" w:hAnsi="Arial" w:cs="Arial"/>
        </w:rPr>
        <w:t xml:space="preserve"> will tick </w:t>
      </w:r>
      <w:r w:rsidR="00775840">
        <w:rPr>
          <w:rFonts w:ascii="Arial" w:hAnsi="Arial" w:cs="Arial"/>
        </w:rPr>
        <w:t>(</w:t>
      </w:r>
      <w:r w:rsidRPr="00CF69FC">
        <w:rPr>
          <w:rFonts w:ascii="Arial" w:hAnsi="Arial" w:cs="Arial"/>
        </w:rPr>
        <w:t>√</w:t>
      </w:r>
      <w:r w:rsidR="00775840">
        <w:rPr>
          <w:rFonts w:ascii="Arial" w:hAnsi="Arial" w:cs="Arial"/>
        </w:rPr>
        <w:t>)</w:t>
      </w:r>
      <w:r w:rsidRPr="00CF69FC">
        <w:rPr>
          <w:rFonts w:ascii="Arial" w:hAnsi="Arial" w:cs="Arial"/>
        </w:rPr>
        <w:t xml:space="preserve"> the</w:t>
      </w:r>
      <w:r w:rsidR="00F25F92">
        <w:rPr>
          <w:rFonts w:ascii="Arial" w:hAnsi="Arial" w:cs="Arial"/>
        </w:rPr>
        <w:t xml:space="preserve"> appropriate</w:t>
      </w:r>
      <w:r w:rsidRPr="00CF69FC">
        <w:rPr>
          <w:rFonts w:ascii="Arial" w:hAnsi="Arial" w:cs="Arial"/>
        </w:rPr>
        <w:t xml:space="preserve"> </w:t>
      </w:r>
      <w:r w:rsidR="00A935B0">
        <w:rPr>
          <w:rFonts w:ascii="Arial" w:hAnsi="Arial" w:cs="Arial"/>
        </w:rPr>
        <w:t>Yes</w:t>
      </w:r>
      <w:r w:rsidR="00F956FF">
        <w:rPr>
          <w:rFonts w:ascii="Arial" w:hAnsi="Arial" w:cs="Arial"/>
        </w:rPr>
        <w:t>/N</w:t>
      </w:r>
      <w:r w:rsidRPr="00CF69FC">
        <w:rPr>
          <w:rFonts w:ascii="Arial" w:hAnsi="Arial" w:cs="Arial"/>
        </w:rPr>
        <w:t>o boxes</w:t>
      </w:r>
      <w:r w:rsidR="00F956FF">
        <w:rPr>
          <w:rFonts w:ascii="Arial" w:hAnsi="Arial" w:cs="Arial"/>
        </w:rPr>
        <w:t>,</w:t>
      </w:r>
      <w:r w:rsidRPr="00CF69FC">
        <w:rPr>
          <w:rFonts w:ascii="Arial" w:hAnsi="Arial" w:cs="Arial"/>
        </w:rPr>
        <w:t xml:space="preserve"> a</w:t>
      </w:r>
      <w:r w:rsidR="00F956FF">
        <w:rPr>
          <w:rFonts w:ascii="Arial" w:hAnsi="Arial" w:cs="Arial"/>
        </w:rPr>
        <w:t>nd</w:t>
      </w:r>
      <w:r w:rsidRPr="00CF69FC">
        <w:rPr>
          <w:rFonts w:ascii="Arial" w:hAnsi="Arial" w:cs="Arial"/>
        </w:rPr>
        <w:t xml:space="preserve"> insert </w:t>
      </w:r>
      <w:r w:rsidR="00F956FF">
        <w:rPr>
          <w:rFonts w:ascii="Arial" w:hAnsi="Arial" w:cs="Arial"/>
        </w:rPr>
        <w:t xml:space="preserve">applicable </w:t>
      </w:r>
      <w:r w:rsidRPr="00CF69FC">
        <w:rPr>
          <w:rFonts w:ascii="Arial" w:hAnsi="Arial" w:cs="Arial"/>
        </w:rPr>
        <w:t>references from the AFM or Ops Man</w:t>
      </w:r>
      <w:r w:rsidR="00544A7B">
        <w:rPr>
          <w:rFonts w:ascii="Arial" w:hAnsi="Arial" w:cs="Arial"/>
        </w:rPr>
        <w:t>ual</w:t>
      </w:r>
      <w:r w:rsidRPr="00CF69FC">
        <w:rPr>
          <w:rFonts w:ascii="Arial" w:hAnsi="Arial" w:cs="Arial"/>
        </w:rPr>
        <w:t xml:space="preserve"> with sample pages attached as appendix.</w:t>
      </w:r>
    </w:p>
    <w:p w14:paraId="7D4A1586" w14:textId="77777777" w:rsidR="00D342DA" w:rsidRPr="00CF69FC" w:rsidRDefault="00D342DA" w:rsidP="00D342DA">
      <w:pPr>
        <w:spacing w:after="0"/>
        <w:rPr>
          <w:rFonts w:ascii="Arial" w:hAnsi="Arial" w:cs="Arial"/>
        </w:rPr>
      </w:pPr>
      <w:r w:rsidRPr="00CF69FC">
        <w:rPr>
          <w:rFonts w:ascii="Arial" w:hAnsi="Arial" w:cs="Arial"/>
        </w:rPr>
        <w:t xml:space="preserve">2.    </w:t>
      </w:r>
      <w:r w:rsidRPr="00CF69FC">
        <w:rPr>
          <w:rFonts w:ascii="Arial" w:hAnsi="Arial" w:cs="Arial"/>
        </w:rPr>
        <w:tab/>
      </w:r>
      <w:r w:rsidR="00D82C23">
        <w:rPr>
          <w:rFonts w:ascii="Arial" w:hAnsi="Arial" w:cs="Arial"/>
        </w:rPr>
        <w:t>Applicant</w:t>
      </w:r>
      <w:r w:rsidRPr="00CF69FC">
        <w:rPr>
          <w:rFonts w:ascii="Arial" w:hAnsi="Arial" w:cs="Arial"/>
        </w:rPr>
        <w:t xml:space="preserve"> must obtain and submit manufacturer’s written confirmation with regard to continuing maintenance. </w:t>
      </w:r>
    </w:p>
    <w:p w14:paraId="7D4A1587" w14:textId="77777777" w:rsidR="00D342DA" w:rsidRPr="00CF69FC" w:rsidRDefault="00D342DA" w:rsidP="000C7D58">
      <w:pPr>
        <w:spacing w:after="0"/>
        <w:ind w:left="720" w:hanging="720"/>
        <w:rPr>
          <w:rFonts w:ascii="Arial" w:hAnsi="Arial" w:cs="Arial"/>
        </w:rPr>
      </w:pPr>
      <w:r w:rsidRPr="00CF69FC">
        <w:rPr>
          <w:rFonts w:ascii="Arial" w:hAnsi="Arial" w:cs="Arial"/>
        </w:rPr>
        <w:t xml:space="preserve">3.    </w:t>
      </w:r>
      <w:r w:rsidRPr="00CF69FC">
        <w:rPr>
          <w:rFonts w:ascii="Arial" w:hAnsi="Arial" w:cs="Arial"/>
        </w:rPr>
        <w:tab/>
        <w:t xml:space="preserve">Operating policy and procedures, </w:t>
      </w:r>
      <w:r w:rsidR="007D511B">
        <w:rPr>
          <w:rFonts w:ascii="Arial" w:hAnsi="Arial" w:cs="Arial"/>
        </w:rPr>
        <w:t>t</w:t>
      </w:r>
      <w:r w:rsidRPr="00CF69FC">
        <w:rPr>
          <w:rFonts w:ascii="Arial" w:hAnsi="Arial" w:cs="Arial"/>
        </w:rPr>
        <w:t>raining syllabus and lesson plan must be submitted for approv</w:t>
      </w:r>
      <w:r w:rsidR="003B6D7C">
        <w:rPr>
          <w:rFonts w:ascii="Arial" w:hAnsi="Arial" w:cs="Arial"/>
        </w:rPr>
        <w:t>al</w:t>
      </w:r>
      <w:r w:rsidRPr="00CF69FC">
        <w:rPr>
          <w:rFonts w:ascii="Arial" w:hAnsi="Arial" w:cs="Arial"/>
        </w:rPr>
        <w:t xml:space="preserve"> before commencement of </w:t>
      </w:r>
      <w:r w:rsidR="000C7D58" w:rsidRPr="00CF69FC">
        <w:rPr>
          <w:rFonts w:ascii="Arial" w:hAnsi="Arial" w:cs="Arial"/>
        </w:rPr>
        <w:t>f</w:t>
      </w:r>
      <w:r w:rsidRPr="00CF69FC">
        <w:rPr>
          <w:rFonts w:ascii="Arial" w:hAnsi="Arial" w:cs="Arial"/>
        </w:rPr>
        <w:t xml:space="preserve">light crew / dispatcher training.  </w:t>
      </w:r>
    </w:p>
    <w:p w14:paraId="7D4A1588" w14:textId="77777777" w:rsidR="00D342DA" w:rsidRPr="00CF69FC" w:rsidRDefault="00D342DA" w:rsidP="00D342DA">
      <w:pPr>
        <w:spacing w:after="0"/>
        <w:rPr>
          <w:rFonts w:ascii="Arial" w:hAnsi="Arial" w:cs="Arial"/>
          <w:b/>
          <w:sz w:val="24"/>
          <w:szCs w:val="24"/>
          <w:u w:val="single"/>
        </w:rPr>
      </w:pPr>
    </w:p>
    <w:p w14:paraId="7D4A1589" w14:textId="77777777" w:rsidR="00D342DA" w:rsidRPr="00CF69FC" w:rsidRDefault="00D342DA" w:rsidP="00D342DA">
      <w:pPr>
        <w:spacing w:after="120"/>
        <w:rPr>
          <w:rFonts w:ascii="Arial" w:hAnsi="Arial" w:cs="Arial"/>
          <w:b/>
          <w:sz w:val="24"/>
          <w:szCs w:val="24"/>
          <w:u w:val="single"/>
        </w:rPr>
      </w:pPr>
      <w:r w:rsidRPr="00CF69FC">
        <w:rPr>
          <w:rFonts w:ascii="Arial" w:hAnsi="Arial" w:cs="Arial"/>
          <w:b/>
          <w:sz w:val="24"/>
          <w:szCs w:val="24"/>
          <w:u w:val="single"/>
        </w:rPr>
        <w:t>PARTICULARS</w:t>
      </w:r>
    </w:p>
    <w:p w14:paraId="7D4A158B" w14:textId="77777777" w:rsidR="00D342DA" w:rsidRPr="00CF69FC" w:rsidRDefault="00D82C23" w:rsidP="00D342DA">
      <w:pPr>
        <w:spacing w:after="240"/>
        <w:rPr>
          <w:rFonts w:ascii="Arial" w:hAnsi="Arial" w:cs="Arial"/>
          <w:b/>
          <w:sz w:val="24"/>
          <w:szCs w:val="24"/>
        </w:rPr>
      </w:pPr>
      <w:r>
        <w:rPr>
          <w:rFonts w:ascii="Arial" w:hAnsi="Arial" w:cs="Arial"/>
          <w:b/>
          <w:sz w:val="24"/>
          <w:szCs w:val="24"/>
        </w:rPr>
        <w:t>Applicant</w:t>
      </w:r>
      <w:r w:rsidR="00D342DA" w:rsidRPr="00CF69FC">
        <w:rPr>
          <w:rFonts w:ascii="Arial" w:hAnsi="Arial" w:cs="Arial"/>
          <w:b/>
          <w:sz w:val="24"/>
          <w:szCs w:val="24"/>
        </w:rPr>
        <w:t>:</w:t>
      </w:r>
      <w:r w:rsidR="000C7D58" w:rsidRPr="00CF69FC">
        <w:rPr>
          <w:rFonts w:ascii="Arial" w:hAnsi="Arial" w:cs="Arial"/>
          <w:b/>
          <w:sz w:val="24"/>
          <w:szCs w:val="24"/>
        </w:rPr>
        <w:t xml:space="preserve"> </w:t>
      </w:r>
      <w:r w:rsidR="00D342DA" w:rsidRPr="00CF69FC">
        <w:rPr>
          <w:rFonts w:ascii="Arial" w:hAnsi="Arial" w:cs="Arial"/>
          <w:b/>
          <w:sz w:val="24"/>
          <w:szCs w:val="24"/>
        </w:rPr>
        <w:t>___________________</w:t>
      </w:r>
      <w:r w:rsidR="000C7D58" w:rsidRPr="00CF69FC">
        <w:rPr>
          <w:rFonts w:ascii="Arial" w:hAnsi="Arial" w:cs="Arial"/>
          <w:b/>
          <w:sz w:val="24"/>
          <w:szCs w:val="24"/>
        </w:rPr>
        <w:t xml:space="preserve">  </w:t>
      </w:r>
      <w:r w:rsidR="00D342DA" w:rsidRPr="00CF69FC">
        <w:rPr>
          <w:rFonts w:ascii="Arial" w:hAnsi="Arial" w:cs="Arial"/>
          <w:b/>
          <w:sz w:val="24"/>
          <w:szCs w:val="24"/>
        </w:rPr>
        <w:t>AOC No</w:t>
      </w:r>
      <w:r w:rsidR="00A13D1F">
        <w:rPr>
          <w:rFonts w:ascii="Arial" w:hAnsi="Arial" w:cs="Arial"/>
          <w:b/>
          <w:sz w:val="24"/>
          <w:szCs w:val="24"/>
        </w:rPr>
        <w:t>:</w:t>
      </w:r>
      <w:r w:rsidR="00D342DA" w:rsidRPr="00CF69FC">
        <w:rPr>
          <w:rFonts w:ascii="Arial" w:hAnsi="Arial" w:cs="Arial"/>
          <w:b/>
          <w:sz w:val="24"/>
          <w:szCs w:val="24"/>
        </w:rPr>
        <w:t xml:space="preserve">__________ </w:t>
      </w:r>
      <w:r w:rsidR="000C7D58" w:rsidRPr="00CF69FC">
        <w:rPr>
          <w:rFonts w:ascii="Arial" w:hAnsi="Arial" w:cs="Arial"/>
          <w:b/>
          <w:sz w:val="24"/>
          <w:szCs w:val="24"/>
        </w:rPr>
        <w:t xml:space="preserve">  </w:t>
      </w:r>
      <w:r w:rsidR="00D342DA" w:rsidRPr="00CF69FC">
        <w:rPr>
          <w:rFonts w:ascii="Arial" w:hAnsi="Arial" w:cs="Arial"/>
          <w:b/>
          <w:sz w:val="24"/>
          <w:szCs w:val="24"/>
        </w:rPr>
        <w:t>Rep’s name:</w:t>
      </w:r>
      <w:r w:rsidR="000C7D58" w:rsidRPr="00CF69FC">
        <w:rPr>
          <w:rFonts w:ascii="Arial" w:hAnsi="Arial" w:cs="Arial"/>
          <w:b/>
          <w:sz w:val="24"/>
          <w:szCs w:val="24"/>
        </w:rPr>
        <w:t xml:space="preserve">   ____</w:t>
      </w:r>
      <w:r w:rsidR="00D342DA" w:rsidRPr="00CF69FC">
        <w:rPr>
          <w:rFonts w:ascii="Arial" w:hAnsi="Arial" w:cs="Arial"/>
          <w:b/>
          <w:sz w:val="24"/>
          <w:szCs w:val="24"/>
        </w:rPr>
        <w:t>__</w:t>
      </w:r>
      <w:r w:rsidR="00EE2EFD" w:rsidRPr="00CF69FC">
        <w:rPr>
          <w:rFonts w:ascii="Arial" w:hAnsi="Arial" w:cs="Arial"/>
          <w:b/>
          <w:sz w:val="24"/>
          <w:szCs w:val="24"/>
        </w:rPr>
        <w:t>___</w:t>
      </w:r>
      <w:r w:rsidR="00D342DA" w:rsidRPr="00CF69FC">
        <w:rPr>
          <w:rFonts w:ascii="Arial" w:hAnsi="Arial" w:cs="Arial"/>
          <w:b/>
          <w:sz w:val="24"/>
          <w:szCs w:val="24"/>
        </w:rPr>
        <w:t>_______</w:t>
      </w:r>
      <w:r w:rsidR="000C7D58" w:rsidRPr="00CF69FC">
        <w:rPr>
          <w:rFonts w:ascii="Arial" w:hAnsi="Arial" w:cs="Arial"/>
          <w:b/>
          <w:sz w:val="24"/>
          <w:szCs w:val="24"/>
        </w:rPr>
        <w:t xml:space="preserve">   </w:t>
      </w:r>
      <w:r w:rsidR="00D342DA" w:rsidRPr="00CF69FC">
        <w:rPr>
          <w:rFonts w:ascii="Arial" w:hAnsi="Arial" w:cs="Arial"/>
          <w:b/>
          <w:sz w:val="24"/>
          <w:szCs w:val="24"/>
        </w:rPr>
        <w:t>Position</w:t>
      </w:r>
      <w:r w:rsidR="000C7D58" w:rsidRPr="00CF69FC">
        <w:rPr>
          <w:rFonts w:ascii="Arial" w:hAnsi="Arial" w:cs="Arial"/>
          <w:b/>
          <w:sz w:val="24"/>
          <w:szCs w:val="24"/>
        </w:rPr>
        <w:t xml:space="preserve"> :   </w:t>
      </w:r>
      <w:r w:rsidR="00D342DA" w:rsidRPr="00CF69FC">
        <w:rPr>
          <w:rFonts w:ascii="Arial" w:hAnsi="Arial" w:cs="Arial"/>
          <w:b/>
          <w:sz w:val="24"/>
          <w:szCs w:val="24"/>
        </w:rPr>
        <w:t>__</w:t>
      </w:r>
      <w:r w:rsidR="00EE2EFD" w:rsidRPr="00CF69FC">
        <w:rPr>
          <w:rFonts w:ascii="Arial" w:hAnsi="Arial" w:cs="Arial"/>
          <w:b/>
          <w:sz w:val="24"/>
          <w:szCs w:val="24"/>
        </w:rPr>
        <w:t>_</w:t>
      </w:r>
      <w:r w:rsidR="00D342DA" w:rsidRPr="00CF69FC">
        <w:rPr>
          <w:rFonts w:ascii="Arial" w:hAnsi="Arial" w:cs="Arial"/>
          <w:b/>
          <w:sz w:val="24"/>
          <w:szCs w:val="24"/>
        </w:rPr>
        <w:t>_________</w:t>
      </w:r>
    </w:p>
    <w:tbl>
      <w:tblPr>
        <w:tblStyle w:val="TableGrid"/>
        <w:tblW w:w="5000" w:type="pct"/>
        <w:tblLook w:val="04A0" w:firstRow="1" w:lastRow="0" w:firstColumn="1" w:lastColumn="0" w:noHBand="0" w:noVBand="1"/>
      </w:tblPr>
      <w:tblGrid>
        <w:gridCol w:w="4169"/>
        <w:gridCol w:w="921"/>
        <w:gridCol w:w="6458"/>
        <w:gridCol w:w="2122"/>
      </w:tblGrid>
      <w:tr w:rsidR="00284EAD" w:rsidRPr="00CF69FC" w14:paraId="7D4A158D" w14:textId="77777777" w:rsidTr="0036308A">
        <w:tc>
          <w:tcPr>
            <w:tcW w:w="5000" w:type="pct"/>
            <w:gridSpan w:val="4"/>
          </w:tcPr>
          <w:p w14:paraId="7D4A158C" w14:textId="69966F10" w:rsidR="00284EAD" w:rsidRPr="00CF69FC" w:rsidRDefault="00284EAD">
            <w:pPr>
              <w:spacing w:before="120" w:after="120"/>
              <w:jc w:val="center"/>
              <w:rPr>
                <w:rFonts w:ascii="Arial" w:hAnsi="Arial" w:cs="Arial"/>
                <w:b/>
                <w:sz w:val="28"/>
                <w:szCs w:val="28"/>
              </w:rPr>
            </w:pPr>
            <w:r w:rsidRPr="00CF69FC">
              <w:rPr>
                <w:rFonts w:ascii="Arial" w:hAnsi="Arial" w:cs="Arial"/>
                <w:b/>
                <w:sz w:val="24"/>
                <w:szCs w:val="24"/>
              </w:rPr>
              <w:t xml:space="preserve">  </w:t>
            </w:r>
            <w:r w:rsidR="00927D31" w:rsidRPr="00CF69FC">
              <w:rPr>
                <w:rFonts w:ascii="Arial" w:hAnsi="Arial" w:cs="Arial"/>
                <w:b/>
                <w:sz w:val="28"/>
                <w:szCs w:val="28"/>
              </w:rPr>
              <w:t>E</w:t>
            </w:r>
            <w:r w:rsidR="006A5363">
              <w:rPr>
                <w:rFonts w:ascii="Arial" w:hAnsi="Arial" w:cs="Arial"/>
                <w:b/>
                <w:sz w:val="28"/>
                <w:szCs w:val="28"/>
              </w:rPr>
              <w:t>DTO</w:t>
            </w:r>
            <w:r w:rsidR="00927D31" w:rsidRPr="00CF69FC">
              <w:rPr>
                <w:rFonts w:ascii="Arial" w:hAnsi="Arial" w:cs="Arial"/>
                <w:b/>
                <w:sz w:val="28"/>
                <w:szCs w:val="28"/>
              </w:rPr>
              <w:t xml:space="preserve"> </w:t>
            </w:r>
            <w:r w:rsidR="00BB64CD" w:rsidRPr="00CF69FC">
              <w:rPr>
                <w:rFonts w:ascii="Arial" w:hAnsi="Arial" w:cs="Arial"/>
                <w:b/>
                <w:sz w:val="28"/>
                <w:szCs w:val="28"/>
              </w:rPr>
              <w:t>APPLICATION DETAIL</w:t>
            </w:r>
            <w:r w:rsidR="00927D31" w:rsidRPr="00CF69FC">
              <w:rPr>
                <w:rFonts w:ascii="Arial" w:hAnsi="Arial" w:cs="Arial"/>
                <w:b/>
                <w:sz w:val="28"/>
                <w:szCs w:val="28"/>
              </w:rPr>
              <w:t>S</w:t>
            </w:r>
          </w:p>
        </w:tc>
      </w:tr>
      <w:tr w:rsidR="007A0516" w:rsidRPr="00CF69FC" w14:paraId="7D4A1591" w14:textId="77777777" w:rsidTr="0036308A">
        <w:tc>
          <w:tcPr>
            <w:tcW w:w="1525" w:type="pct"/>
          </w:tcPr>
          <w:p w14:paraId="7D4A158E" w14:textId="77777777" w:rsidR="007A0516" w:rsidRPr="00CF69FC" w:rsidRDefault="00BB64CD" w:rsidP="00954DB8">
            <w:pPr>
              <w:spacing w:before="120"/>
              <w:rPr>
                <w:rFonts w:ascii="Arial" w:hAnsi="Arial" w:cs="Arial"/>
                <w:b/>
              </w:rPr>
            </w:pPr>
            <w:r w:rsidRPr="00CF69FC">
              <w:rPr>
                <w:rFonts w:ascii="Arial" w:hAnsi="Arial" w:cs="Arial"/>
                <w:b/>
              </w:rPr>
              <w:t xml:space="preserve">1.    </w:t>
            </w:r>
            <w:r w:rsidR="00483BF0" w:rsidRPr="00CF69FC">
              <w:rPr>
                <w:rFonts w:ascii="Arial" w:hAnsi="Arial" w:cs="Arial"/>
                <w:b/>
              </w:rPr>
              <w:t>GENERAL INFORMATION</w:t>
            </w:r>
          </w:p>
        </w:tc>
        <w:tc>
          <w:tcPr>
            <w:tcW w:w="2699" w:type="pct"/>
            <w:gridSpan w:val="2"/>
          </w:tcPr>
          <w:p w14:paraId="7D4A158F" w14:textId="77777777" w:rsidR="007A0516" w:rsidRPr="00CF69FC" w:rsidRDefault="00284EAD" w:rsidP="00927D31">
            <w:pPr>
              <w:spacing w:before="120" w:after="120"/>
              <w:jc w:val="center"/>
              <w:rPr>
                <w:rFonts w:ascii="Arial" w:hAnsi="Arial" w:cs="Arial"/>
                <w:b/>
              </w:rPr>
            </w:pPr>
            <w:r w:rsidRPr="00CF69FC">
              <w:rPr>
                <w:rFonts w:ascii="Arial" w:hAnsi="Arial" w:cs="Arial"/>
                <w:b/>
              </w:rPr>
              <w:t>DATA</w:t>
            </w:r>
            <w:r w:rsidR="00172BE1" w:rsidRPr="00CF69FC">
              <w:rPr>
                <w:rFonts w:ascii="Arial" w:hAnsi="Arial" w:cs="Arial"/>
                <w:b/>
              </w:rPr>
              <w:t xml:space="preserve"> BY </w:t>
            </w:r>
            <w:r w:rsidR="00D82C23">
              <w:rPr>
                <w:rFonts w:ascii="Arial" w:hAnsi="Arial" w:cs="Arial"/>
                <w:b/>
              </w:rPr>
              <w:t>APPLICANT</w:t>
            </w:r>
            <w:r w:rsidR="00E136CE" w:rsidRPr="00CF69FC">
              <w:rPr>
                <w:rFonts w:ascii="Arial" w:hAnsi="Arial" w:cs="Arial"/>
                <w:b/>
              </w:rPr>
              <w:t xml:space="preserve"> </w:t>
            </w:r>
          </w:p>
        </w:tc>
        <w:tc>
          <w:tcPr>
            <w:tcW w:w="776" w:type="pct"/>
          </w:tcPr>
          <w:p w14:paraId="7D4A1590" w14:textId="77777777" w:rsidR="007A0516" w:rsidRPr="00CF69FC" w:rsidRDefault="00954DB8" w:rsidP="00954DB8">
            <w:pPr>
              <w:spacing w:before="120"/>
              <w:jc w:val="center"/>
              <w:rPr>
                <w:rFonts w:ascii="Arial" w:hAnsi="Arial" w:cs="Arial"/>
                <w:b/>
              </w:rPr>
            </w:pPr>
            <w:r w:rsidRPr="00CF69FC">
              <w:rPr>
                <w:rFonts w:ascii="Arial" w:hAnsi="Arial" w:cs="Arial"/>
                <w:b/>
              </w:rPr>
              <w:t>CAAS USE</w:t>
            </w:r>
          </w:p>
        </w:tc>
      </w:tr>
      <w:tr w:rsidR="007A0516" w:rsidRPr="00CF69FC" w14:paraId="7D4A1595" w14:textId="77777777" w:rsidTr="0036308A">
        <w:tc>
          <w:tcPr>
            <w:tcW w:w="1525" w:type="pct"/>
          </w:tcPr>
          <w:p w14:paraId="7D4A1592" w14:textId="77777777" w:rsidR="007A0516" w:rsidRPr="00CF69FC" w:rsidRDefault="007974B2" w:rsidP="00954DB8">
            <w:pPr>
              <w:spacing w:before="120"/>
              <w:rPr>
                <w:rFonts w:ascii="Arial" w:hAnsi="Arial" w:cs="Arial"/>
                <w:sz w:val="20"/>
                <w:szCs w:val="20"/>
              </w:rPr>
            </w:pPr>
            <w:r w:rsidRPr="00CF69FC">
              <w:rPr>
                <w:rFonts w:ascii="Arial" w:hAnsi="Arial" w:cs="Arial"/>
                <w:sz w:val="20"/>
                <w:szCs w:val="20"/>
              </w:rPr>
              <w:t>1</w:t>
            </w:r>
            <w:r w:rsidR="00BB64CD" w:rsidRPr="00CF69FC">
              <w:rPr>
                <w:rFonts w:ascii="Arial" w:hAnsi="Arial" w:cs="Arial"/>
                <w:sz w:val="20"/>
                <w:szCs w:val="20"/>
              </w:rPr>
              <w:t>.1</w:t>
            </w:r>
            <w:r w:rsidR="007A0516" w:rsidRPr="00CF69FC">
              <w:rPr>
                <w:rFonts w:ascii="Arial" w:hAnsi="Arial" w:cs="Arial"/>
                <w:sz w:val="20"/>
                <w:szCs w:val="20"/>
              </w:rPr>
              <w:t xml:space="preserve">     Applicant</w:t>
            </w:r>
          </w:p>
        </w:tc>
        <w:tc>
          <w:tcPr>
            <w:tcW w:w="2699" w:type="pct"/>
            <w:gridSpan w:val="2"/>
          </w:tcPr>
          <w:p w14:paraId="7D4A1593" w14:textId="77777777" w:rsidR="007A0516" w:rsidRPr="00CF69FC" w:rsidRDefault="007A0516" w:rsidP="00AA2D20">
            <w:pPr>
              <w:rPr>
                <w:rFonts w:ascii="Arial" w:hAnsi="Arial" w:cs="Arial"/>
                <w:b/>
                <w:sz w:val="20"/>
                <w:szCs w:val="20"/>
              </w:rPr>
            </w:pPr>
          </w:p>
        </w:tc>
        <w:tc>
          <w:tcPr>
            <w:tcW w:w="776" w:type="pct"/>
          </w:tcPr>
          <w:p w14:paraId="7D4A1594" w14:textId="77777777" w:rsidR="007A0516" w:rsidRPr="00CF69FC" w:rsidRDefault="007A0516" w:rsidP="00AA2D20">
            <w:pPr>
              <w:rPr>
                <w:rFonts w:ascii="Arial" w:hAnsi="Arial" w:cs="Arial"/>
                <w:b/>
                <w:sz w:val="20"/>
                <w:szCs w:val="20"/>
              </w:rPr>
            </w:pPr>
          </w:p>
        </w:tc>
      </w:tr>
      <w:tr w:rsidR="007A0516" w:rsidRPr="00CF69FC" w14:paraId="7D4A1599" w14:textId="77777777" w:rsidTr="0036308A">
        <w:tc>
          <w:tcPr>
            <w:tcW w:w="1525" w:type="pct"/>
          </w:tcPr>
          <w:p w14:paraId="7D4A1596" w14:textId="77777777" w:rsidR="007A0516" w:rsidRPr="00CF69FC" w:rsidRDefault="00BB64CD" w:rsidP="00954DB8">
            <w:pPr>
              <w:spacing w:before="120"/>
              <w:rPr>
                <w:rFonts w:ascii="Arial" w:hAnsi="Arial" w:cs="Arial"/>
                <w:sz w:val="20"/>
                <w:szCs w:val="20"/>
              </w:rPr>
            </w:pPr>
            <w:r w:rsidRPr="00CF69FC">
              <w:rPr>
                <w:rFonts w:ascii="Arial" w:hAnsi="Arial" w:cs="Arial"/>
                <w:sz w:val="20"/>
                <w:szCs w:val="20"/>
              </w:rPr>
              <w:t>1.</w:t>
            </w:r>
            <w:r w:rsidR="007974B2" w:rsidRPr="00CF69FC">
              <w:rPr>
                <w:rFonts w:ascii="Arial" w:hAnsi="Arial" w:cs="Arial"/>
                <w:sz w:val="20"/>
                <w:szCs w:val="20"/>
              </w:rPr>
              <w:t xml:space="preserve">2 </w:t>
            </w:r>
            <w:r w:rsidR="007A0516" w:rsidRPr="00CF69FC">
              <w:rPr>
                <w:rFonts w:ascii="Arial" w:hAnsi="Arial" w:cs="Arial"/>
                <w:sz w:val="20"/>
                <w:szCs w:val="20"/>
              </w:rPr>
              <w:t xml:space="preserve">    Aeroplane Registration  </w:t>
            </w:r>
          </w:p>
        </w:tc>
        <w:tc>
          <w:tcPr>
            <w:tcW w:w="2699" w:type="pct"/>
            <w:gridSpan w:val="2"/>
          </w:tcPr>
          <w:p w14:paraId="7D4A1597" w14:textId="77777777" w:rsidR="007A0516" w:rsidRPr="00CF69FC" w:rsidRDefault="007A0516" w:rsidP="00AA2D20">
            <w:pPr>
              <w:rPr>
                <w:rFonts w:ascii="Arial" w:hAnsi="Arial" w:cs="Arial"/>
                <w:b/>
                <w:sz w:val="20"/>
                <w:szCs w:val="20"/>
              </w:rPr>
            </w:pPr>
          </w:p>
        </w:tc>
        <w:tc>
          <w:tcPr>
            <w:tcW w:w="776" w:type="pct"/>
          </w:tcPr>
          <w:p w14:paraId="7D4A1598" w14:textId="77777777" w:rsidR="007A0516" w:rsidRPr="00CF69FC" w:rsidRDefault="007A0516" w:rsidP="00AA2D20">
            <w:pPr>
              <w:rPr>
                <w:rFonts w:ascii="Arial" w:hAnsi="Arial" w:cs="Arial"/>
                <w:b/>
                <w:sz w:val="20"/>
                <w:szCs w:val="20"/>
              </w:rPr>
            </w:pPr>
          </w:p>
        </w:tc>
      </w:tr>
      <w:tr w:rsidR="007A0516" w:rsidRPr="00CF69FC" w14:paraId="7D4A159D" w14:textId="77777777" w:rsidTr="0036308A">
        <w:tc>
          <w:tcPr>
            <w:tcW w:w="1525" w:type="pct"/>
          </w:tcPr>
          <w:p w14:paraId="7D4A159A" w14:textId="77777777" w:rsidR="007A0516" w:rsidRPr="00CF69FC" w:rsidRDefault="00BB64CD" w:rsidP="00954DB8">
            <w:pPr>
              <w:spacing w:before="120"/>
              <w:rPr>
                <w:rFonts w:ascii="Arial" w:hAnsi="Arial" w:cs="Arial"/>
                <w:sz w:val="20"/>
                <w:szCs w:val="20"/>
              </w:rPr>
            </w:pPr>
            <w:r w:rsidRPr="00CF69FC">
              <w:rPr>
                <w:rFonts w:ascii="Arial" w:hAnsi="Arial" w:cs="Arial"/>
                <w:sz w:val="20"/>
                <w:szCs w:val="20"/>
              </w:rPr>
              <w:t>1.</w:t>
            </w:r>
            <w:r w:rsidR="007974B2" w:rsidRPr="00CF69FC">
              <w:rPr>
                <w:rFonts w:ascii="Arial" w:hAnsi="Arial" w:cs="Arial"/>
                <w:sz w:val="20"/>
                <w:szCs w:val="20"/>
              </w:rPr>
              <w:t>3</w:t>
            </w:r>
            <w:r w:rsidR="007A0516" w:rsidRPr="00CF69FC">
              <w:rPr>
                <w:rFonts w:ascii="Arial" w:hAnsi="Arial" w:cs="Arial"/>
                <w:sz w:val="20"/>
                <w:szCs w:val="20"/>
              </w:rPr>
              <w:t xml:space="preserve">     Aeroplane Serial Number</w:t>
            </w:r>
          </w:p>
        </w:tc>
        <w:tc>
          <w:tcPr>
            <w:tcW w:w="2699" w:type="pct"/>
            <w:gridSpan w:val="2"/>
          </w:tcPr>
          <w:p w14:paraId="7D4A159B" w14:textId="77777777" w:rsidR="007A0516" w:rsidRPr="00CF69FC" w:rsidRDefault="007A0516" w:rsidP="00AA2D20">
            <w:pPr>
              <w:rPr>
                <w:rFonts w:ascii="Arial" w:hAnsi="Arial" w:cs="Arial"/>
                <w:b/>
                <w:sz w:val="20"/>
                <w:szCs w:val="20"/>
              </w:rPr>
            </w:pPr>
          </w:p>
        </w:tc>
        <w:tc>
          <w:tcPr>
            <w:tcW w:w="776" w:type="pct"/>
          </w:tcPr>
          <w:p w14:paraId="7D4A159C" w14:textId="77777777" w:rsidR="007A0516" w:rsidRPr="00CF69FC" w:rsidRDefault="007A0516" w:rsidP="00AA2D20">
            <w:pPr>
              <w:rPr>
                <w:rFonts w:ascii="Arial" w:hAnsi="Arial" w:cs="Arial"/>
                <w:b/>
                <w:sz w:val="20"/>
                <w:szCs w:val="20"/>
              </w:rPr>
            </w:pPr>
          </w:p>
        </w:tc>
      </w:tr>
      <w:tr w:rsidR="007A0516" w:rsidRPr="00CF69FC" w14:paraId="7D4A15A1" w14:textId="77777777" w:rsidTr="0036308A">
        <w:tc>
          <w:tcPr>
            <w:tcW w:w="1525" w:type="pct"/>
          </w:tcPr>
          <w:p w14:paraId="7D4A159E" w14:textId="77777777" w:rsidR="007A0516" w:rsidRPr="00CF69FC" w:rsidRDefault="00BB64CD" w:rsidP="00954DB8">
            <w:pPr>
              <w:spacing w:before="120"/>
              <w:rPr>
                <w:rFonts w:ascii="Arial" w:hAnsi="Arial" w:cs="Arial"/>
                <w:sz w:val="20"/>
                <w:szCs w:val="20"/>
              </w:rPr>
            </w:pPr>
            <w:r w:rsidRPr="00CF69FC">
              <w:rPr>
                <w:rFonts w:ascii="Arial" w:hAnsi="Arial" w:cs="Arial"/>
                <w:sz w:val="20"/>
                <w:szCs w:val="20"/>
              </w:rPr>
              <w:t>1.</w:t>
            </w:r>
            <w:r w:rsidR="007974B2" w:rsidRPr="00CF69FC">
              <w:rPr>
                <w:rFonts w:ascii="Arial" w:hAnsi="Arial" w:cs="Arial"/>
                <w:sz w:val="20"/>
                <w:szCs w:val="20"/>
              </w:rPr>
              <w:t>4</w:t>
            </w:r>
            <w:r w:rsidR="007A0516" w:rsidRPr="00CF69FC">
              <w:rPr>
                <w:rFonts w:ascii="Arial" w:hAnsi="Arial" w:cs="Arial"/>
                <w:sz w:val="20"/>
                <w:szCs w:val="20"/>
              </w:rPr>
              <w:t xml:space="preserve">     Aeroplane Type / Model</w:t>
            </w:r>
          </w:p>
        </w:tc>
        <w:tc>
          <w:tcPr>
            <w:tcW w:w="2699" w:type="pct"/>
            <w:gridSpan w:val="2"/>
          </w:tcPr>
          <w:p w14:paraId="7D4A159F" w14:textId="77777777" w:rsidR="007A0516" w:rsidRPr="00CF69FC" w:rsidRDefault="007A0516" w:rsidP="00AA2D20">
            <w:pPr>
              <w:rPr>
                <w:rFonts w:ascii="Arial" w:hAnsi="Arial" w:cs="Arial"/>
                <w:b/>
                <w:sz w:val="20"/>
                <w:szCs w:val="20"/>
              </w:rPr>
            </w:pPr>
          </w:p>
        </w:tc>
        <w:tc>
          <w:tcPr>
            <w:tcW w:w="776" w:type="pct"/>
          </w:tcPr>
          <w:p w14:paraId="7D4A15A0" w14:textId="77777777" w:rsidR="007A0516" w:rsidRPr="00CF69FC" w:rsidRDefault="007A0516" w:rsidP="00AA2D20">
            <w:pPr>
              <w:rPr>
                <w:rFonts w:ascii="Arial" w:hAnsi="Arial" w:cs="Arial"/>
                <w:b/>
                <w:sz w:val="20"/>
                <w:szCs w:val="20"/>
              </w:rPr>
            </w:pPr>
          </w:p>
        </w:tc>
      </w:tr>
      <w:tr w:rsidR="007A0516" w:rsidRPr="00CF69FC" w14:paraId="7D4A15A5" w14:textId="77777777" w:rsidTr="0036308A">
        <w:tc>
          <w:tcPr>
            <w:tcW w:w="1525" w:type="pct"/>
          </w:tcPr>
          <w:p w14:paraId="7D4A15A2" w14:textId="77777777" w:rsidR="007A0516" w:rsidRPr="00CF69FC" w:rsidRDefault="00BB64CD" w:rsidP="00954DB8">
            <w:pPr>
              <w:spacing w:before="120"/>
              <w:rPr>
                <w:rFonts w:ascii="Arial" w:hAnsi="Arial" w:cs="Arial"/>
                <w:sz w:val="20"/>
                <w:szCs w:val="20"/>
              </w:rPr>
            </w:pPr>
            <w:r w:rsidRPr="00CF69FC">
              <w:rPr>
                <w:rFonts w:ascii="Arial" w:hAnsi="Arial" w:cs="Arial"/>
                <w:sz w:val="20"/>
                <w:szCs w:val="20"/>
              </w:rPr>
              <w:t>1.</w:t>
            </w:r>
            <w:r w:rsidR="007974B2" w:rsidRPr="00CF69FC">
              <w:rPr>
                <w:rFonts w:ascii="Arial" w:hAnsi="Arial" w:cs="Arial"/>
                <w:sz w:val="20"/>
                <w:szCs w:val="20"/>
              </w:rPr>
              <w:t>5</w:t>
            </w:r>
            <w:r w:rsidR="007A0516" w:rsidRPr="00CF69FC">
              <w:rPr>
                <w:rFonts w:ascii="Arial" w:hAnsi="Arial" w:cs="Arial"/>
                <w:sz w:val="20"/>
                <w:szCs w:val="20"/>
              </w:rPr>
              <w:t xml:space="preserve">     Aeroplane Manufacturer</w:t>
            </w:r>
          </w:p>
        </w:tc>
        <w:tc>
          <w:tcPr>
            <w:tcW w:w="2699" w:type="pct"/>
            <w:gridSpan w:val="2"/>
          </w:tcPr>
          <w:p w14:paraId="7D4A15A3" w14:textId="77777777" w:rsidR="007A0516" w:rsidRPr="00CF69FC" w:rsidRDefault="007A0516" w:rsidP="00AA2D20">
            <w:pPr>
              <w:rPr>
                <w:rFonts w:ascii="Arial" w:hAnsi="Arial" w:cs="Arial"/>
                <w:b/>
                <w:sz w:val="20"/>
                <w:szCs w:val="20"/>
              </w:rPr>
            </w:pPr>
          </w:p>
        </w:tc>
        <w:tc>
          <w:tcPr>
            <w:tcW w:w="776" w:type="pct"/>
          </w:tcPr>
          <w:p w14:paraId="7D4A15A4" w14:textId="77777777" w:rsidR="007A0516" w:rsidRPr="00CF69FC" w:rsidRDefault="007A0516" w:rsidP="00AA2D20">
            <w:pPr>
              <w:rPr>
                <w:rFonts w:ascii="Arial" w:hAnsi="Arial" w:cs="Arial"/>
                <w:b/>
                <w:sz w:val="20"/>
                <w:szCs w:val="20"/>
              </w:rPr>
            </w:pPr>
          </w:p>
        </w:tc>
      </w:tr>
      <w:tr w:rsidR="007A0516" w:rsidRPr="00CF69FC" w14:paraId="7D4A15A9" w14:textId="77777777" w:rsidTr="0036308A">
        <w:trPr>
          <w:trHeight w:val="215"/>
        </w:trPr>
        <w:tc>
          <w:tcPr>
            <w:tcW w:w="1525" w:type="pct"/>
          </w:tcPr>
          <w:p w14:paraId="7D4A15A6" w14:textId="77777777" w:rsidR="007A0516" w:rsidRPr="00CF69FC" w:rsidRDefault="00BB64CD" w:rsidP="00954DB8">
            <w:pPr>
              <w:spacing w:before="120"/>
              <w:rPr>
                <w:rFonts w:ascii="Arial" w:hAnsi="Arial" w:cs="Arial"/>
                <w:sz w:val="20"/>
                <w:szCs w:val="20"/>
              </w:rPr>
            </w:pPr>
            <w:r w:rsidRPr="00CF69FC">
              <w:rPr>
                <w:rFonts w:ascii="Arial" w:hAnsi="Arial" w:cs="Arial"/>
                <w:sz w:val="20"/>
                <w:szCs w:val="20"/>
              </w:rPr>
              <w:t>1.</w:t>
            </w:r>
            <w:r w:rsidR="007974B2" w:rsidRPr="00CF69FC">
              <w:rPr>
                <w:rFonts w:ascii="Arial" w:hAnsi="Arial" w:cs="Arial"/>
                <w:sz w:val="20"/>
                <w:szCs w:val="20"/>
              </w:rPr>
              <w:t>6</w:t>
            </w:r>
            <w:r w:rsidR="007A0516" w:rsidRPr="00CF69FC">
              <w:rPr>
                <w:rFonts w:ascii="Arial" w:hAnsi="Arial" w:cs="Arial"/>
                <w:sz w:val="20"/>
                <w:szCs w:val="20"/>
              </w:rPr>
              <w:t xml:space="preserve">     Engine Type / Model</w:t>
            </w:r>
          </w:p>
        </w:tc>
        <w:tc>
          <w:tcPr>
            <w:tcW w:w="2699" w:type="pct"/>
            <w:gridSpan w:val="2"/>
          </w:tcPr>
          <w:p w14:paraId="7D4A15A7" w14:textId="77777777" w:rsidR="007A0516" w:rsidRPr="00CF69FC" w:rsidRDefault="007A0516" w:rsidP="00AA2D20">
            <w:pPr>
              <w:rPr>
                <w:rFonts w:ascii="Arial" w:hAnsi="Arial" w:cs="Arial"/>
                <w:b/>
                <w:sz w:val="20"/>
                <w:szCs w:val="20"/>
              </w:rPr>
            </w:pPr>
          </w:p>
        </w:tc>
        <w:tc>
          <w:tcPr>
            <w:tcW w:w="776" w:type="pct"/>
          </w:tcPr>
          <w:p w14:paraId="7D4A15A8" w14:textId="77777777" w:rsidR="007A0516" w:rsidRPr="00CF69FC" w:rsidRDefault="007A0516" w:rsidP="00AA2D20">
            <w:pPr>
              <w:rPr>
                <w:rFonts w:ascii="Arial" w:hAnsi="Arial" w:cs="Arial"/>
                <w:b/>
                <w:sz w:val="20"/>
                <w:szCs w:val="20"/>
              </w:rPr>
            </w:pPr>
          </w:p>
        </w:tc>
      </w:tr>
      <w:tr w:rsidR="007A0516" w:rsidRPr="00CF69FC" w14:paraId="7D4A15AD" w14:textId="77777777" w:rsidTr="0036308A">
        <w:tc>
          <w:tcPr>
            <w:tcW w:w="1525" w:type="pct"/>
          </w:tcPr>
          <w:p w14:paraId="7D4A15AA" w14:textId="77777777" w:rsidR="007A0516" w:rsidRPr="00CF69FC" w:rsidRDefault="00BB64CD" w:rsidP="00954DB8">
            <w:pPr>
              <w:spacing w:before="120"/>
              <w:rPr>
                <w:rFonts w:ascii="Arial" w:hAnsi="Arial" w:cs="Arial"/>
                <w:sz w:val="20"/>
                <w:szCs w:val="20"/>
              </w:rPr>
            </w:pPr>
            <w:r w:rsidRPr="00CF69FC">
              <w:rPr>
                <w:rFonts w:ascii="Arial" w:hAnsi="Arial" w:cs="Arial"/>
                <w:sz w:val="20"/>
                <w:szCs w:val="20"/>
              </w:rPr>
              <w:t>1.</w:t>
            </w:r>
            <w:r w:rsidR="007974B2" w:rsidRPr="00CF69FC">
              <w:rPr>
                <w:rFonts w:ascii="Arial" w:hAnsi="Arial" w:cs="Arial"/>
                <w:sz w:val="20"/>
                <w:szCs w:val="20"/>
              </w:rPr>
              <w:t>7</w:t>
            </w:r>
            <w:r w:rsidR="007A0516" w:rsidRPr="00CF69FC">
              <w:rPr>
                <w:rFonts w:ascii="Arial" w:hAnsi="Arial" w:cs="Arial"/>
                <w:sz w:val="20"/>
                <w:szCs w:val="20"/>
              </w:rPr>
              <w:t xml:space="preserve">     Engine Manufacturer</w:t>
            </w:r>
          </w:p>
        </w:tc>
        <w:tc>
          <w:tcPr>
            <w:tcW w:w="2699" w:type="pct"/>
            <w:gridSpan w:val="2"/>
          </w:tcPr>
          <w:p w14:paraId="7D4A15AB" w14:textId="77777777" w:rsidR="007A0516" w:rsidRPr="00CF69FC" w:rsidRDefault="007A0516" w:rsidP="00AA2D20">
            <w:pPr>
              <w:rPr>
                <w:rFonts w:ascii="Arial" w:hAnsi="Arial" w:cs="Arial"/>
                <w:b/>
                <w:sz w:val="20"/>
                <w:szCs w:val="20"/>
              </w:rPr>
            </w:pPr>
          </w:p>
        </w:tc>
        <w:tc>
          <w:tcPr>
            <w:tcW w:w="776" w:type="pct"/>
          </w:tcPr>
          <w:p w14:paraId="7D4A15AC" w14:textId="77777777" w:rsidR="007A0516" w:rsidRPr="00CF69FC" w:rsidRDefault="007A0516" w:rsidP="00AA2D20">
            <w:pPr>
              <w:rPr>
                <w:rFonts w:ascii="Arial" w:hAnsi="Arial" w:cs="Arial"/>
                <w:b/>
                <w:sz w:val="20"/>
                <w:szCs w:val="20"/>
              </w:rPr>
            </w:pPr>
          </w:p>
        </w:tc>
      </w:tr>
      <w:tr w:rsidR="007A0516" w:rsidRPr="00CF69FC" w14:paraId="7D4A15B1" w14:textId="77777777" w:rsidTr="0036308A">
        <w:tc>
          <w:tcPr>
            <w:tcW w:w="1525" w:type="pct"/>
          </w:tcPr>
          <w:p w14:paraId="7D4A15AE" w14:textId="77777777" w:rsidR="007A0516" w:rsidRPr="00CF69FC" w:rsidRDefault="00BB64CD" w:rsidP="00954DB8">
            <w:pPr>
              <w:spacing w:before="120"/>
              <w:rPr>
                <w:rFonts w:ascii="Arial" w:hAnsi="Arial" w:cs="Arial"/>
                <w:sz w:val="20"/>
                <w:szCs w:val="20"/>
              </w:rPr>
            </w:pPr>
            <w:r w:rsidRPr="00CF69FC">
              <w:rPr>
                <w:rFonts w:ascii="Arial" w:hAnsi="Arial" w:cs="Arial"/>
                <w:sz w:val="20"/>
                <w:szCs w:val="20"/>
              </w:rPr>
              <w:t>1.</w:t>
            </w:r>
            <w:r w:rsidR="007974B2" w:rsidRPr="00CF69FC">
              <w:rPr>
                <w:rFonts w:ascii="Arial" w:hAnsi="Arial" w:cs="Arial"/>
                <w:sz w:val="20"/>
                <w:szCs w:val="20"/>
              </w:rPr>
              <w:t>8</w:t>
            </w:r>
            <w:r w:rsidR="007A0516" w:rsidRPr="00CF69FC">
              <w:rPr>
                <w:rFonts w:ascii="Arial" w:hAnsi="Arial" w:cs="Arial"/>
                <w:sz w:val="20"/>
                <w:szCs w:val="20"/>
              </w:rPr>
              <w:t xml:space="preserve">     APU Type</w:t>
            </w:r>
          </w:p>
        </w:tc>
        <w:tc>
          <w:tcPr>
            <w:tcW w:w="2699" w:type="pct"/>
            <w:gridSpan w:val="2"/>
          </w:tcPr>
          <w:p w14:paraId="7D4A15AF" w14:textId="77777777" w:rsidR="007A0516" w:rsidRPr="00CF69FC" w:rsidRDefault="007A0516" w:rsidP="00AA2D20">
            <w:pPr>
              <w:rPr>
                <w:rFonts w:ascii="Arial" w:hAnsi="Arial" w:cs="Arial"/>
                <w:b/>
                <w:sz w:val="20"/>
                <w:szCs w:val="20"/>
              </w:rPr>
            </w:pPr>
          </w:p>
        </w:tc>
        <w:tc>
          <w:tcPr>
            <w:tcW w:w="776" w:type="pct"/>
          </w:tcPr>
          <w:p w14:paraId="7D4A15B0" w14:textId="77777777" w:rsidR="007A0516" w:rsidRPr="00CF69FC" w:rsidRDefault="007A0516" w:rsidP="00AA2D20">
            <w:pPr>
              <w:rPr>
                <w:rFonts w:ascii="Arial" w:hAnsi="Arial" w:cs="Arial"/>
                <w:b/>
                <w:sz w:val="20"/>
                <w:szCs w:val="20"/>
              </w:rPr>
            </w:pPr>
          </w:p>
        </w:tc>
      </w:tr>
      <w:tr w:rsidR="007A0516" w:rsidRPr="00CF69FC" w14:paraId="7D4A15B5" w14:textId="77777777" w:rsidTr="0036308A">
        <w:tc>
          <w:tcPr>
            <w:tcW w:w="1525" w:type="pct"/>
          </w:tcPr>
          <w:p w14:paraId="7D4A15B2" w14:textId="77777777" w:rsidR="007A0516" w:rsidRPr="00CF69FC" w:rsidRDefault="00BB64CD" w:rsidP="00954DB8">
            <w:pPr>
              <w:spacing w:before="120"/>
              <w:rPr>
                <w:rFonts w:ascii="Arial" w:hAnsi="Arial" w:cs="Arial"/>
                <w:sz w:val="20"/>
                <w:szCs w:val="20"/>
              </w:rPr>
            </w:pPr>
            <w:r w:rsidRPr="00CF69FC">
              <w:rPr>
                <w:rFonts w:ascii="Arial" w:hAnsi="Arial" w:cs="Arial"/>
                <w:sz w:val="20"/>
                <w:szCs w:val="20"/>
              </w:rPr>
              <w:t>1.</w:t>
            </w:r>
            <w:r w:rsidR="007974B2" w:rsidRPr="00CF69FC">
              <w:rPr>
                <w:rFonts w:ascii="Arial" w:hAnsi="Arial" w:cs="Arial"/>
                <w:sz w:val="20"/>
                <w:szCs w:val="20"/>
              </w:rPr>
              <w:t>9</w:t>
            </w:r>
            <w:r w:rsidR="007A0516" w:rsidRPr="00CF69FC">
              <w:rPr>
                <w:rFonts w:ascii="Arial" w:hAnsi="Arial" w:cs="Arial"/>
                <w:sz w:val="20"/>
                <w:szCs w:val="20"/>
              </w:rPr>
              <w:t xml:space="preserve">     APU Manufacturer</w:t>
            </w:r>
          </w:p>
        </w:tc>
        <w:tc>
          <w:tcPr>
            <w:tcW w:w="2699" w:type="pct"/>
            <w:gridSpan w:val="2"/>
          </w:tcPr>
          <w:p w14:paraId="7D4A15B3" w14:textId="77777777" w:rsidR="007A0516" w:rsidRPr="00CF69FC" w:rsidRDefault="007A0516" w:rsidP="00AA2D20">
            <w:pPr>
              <w:rPr>
                <w:rFonts w:ascii="Arial" w:hAnsi="Arial" w:cs="Arial"/>
                <w:b/>
                <w:sz w:val="20"/>
                <w:szCs w:val="20"/>
              </w:rPr>
            </w:pPr>
          </w:p>
        </w:tc>
        <w:tc>
          <w:tcPr>
            <w:tcW w:w="776" w:type="pct"/>
          </w:tcPr>
          <w:p w14:paraId="7D4A15B4" w14:textId="77777777" w:rsidR="007A0516" w:rsidRPr="00CF69FC" w:rsidRDefault="007A0516" w:rsidP="00AA2D20">
            <w:pPr>
              <w:rPr>
                <w:rFonts w:ascii="Arial" w:hAnsi="Arial" w:cs="Arial"/>
                <w:b/>
                <w:sz w:val="20"/>
                <w:szCs w:val="20"/>
              </w:rPr>
            </w:pPr>
          </w:p>
        </w:tc>
      </w:tr>
      <w:tr w:rsidR="00954DB8" w:rsidRPr="00CF69FC" w14:paraId="7D4A15B9" w14:textId="77777777" w:rsidTr="0036308A">
        <w:trPr>
          <w:trHeight w:val="431"/>
        </w:trPr>
        <w:tc>
          <w:tcPr>
            <w:tcW w:w="1862" w:type="pct"/>
            <w:gridSpan w:val="2"/>
          </w:tcPr>
          <w:p w14:paraId="7D4A15B6" w14:textId="77777777" w:rsidR="00954DB8" w:rsidRPr="00CF69FC" w:rsidRDefault="00954DB8" w:rsidP="00954DB8">
            <w:pPr>
              <w:spacing w:before="120"/>
              <w:rPr>
                <w:rFonts w:ascii="Arial" w:hAnsi="Arial" w:cs="Arial"/>
                <w:b/>
              </w:rPr>
            </w:pPr>
            <w:r w:rsidRPr="00CF69FC">
              <w:rPr>
                <w:rFonts w:ascii="Arial" w:hAnsi="Arial" w:cs="Arial"/>
                <w:b/>
              </w:rPr>
              <w:lastRenderedPageBreak/>
              <w:t>2.    SCOPE OF APPLICATION</w:t>
            </w:r>
          </w:p>
        </w:tc>
        <w:tc>
          <w:tcPr>
            <w:tcW w:w="2362" w:type="pct"/>
          </w:tcPr>
          <w:p w14:paraId="7D4A15B7" w14:textId="77777777" w:rsidR="00954DB8" w:rsidRPr="00CF69FC" w:rsidRDefault="007F4B8E" w:rsidP="00927D31">
            <w:pPr>
              <w:spacing w:before="120" w:after="120"/>
              <w:jc w:val="center"/>
              <w:rPr>
                <w:rFonts w:ascii="Arial" w:hAnsi="Arial" w:cs="Arial"/>
                <w:b/>
              </w:rPr>
            </w:pPr>
            <w:r w:rsidRPr="00CF69FC">
              <w:rPr>
                <w:rFonts w:ascii="Arial" w:hAnsi="Arial" w:cs="Arial"/>
                <w:b/>
              </w:rPr>
              <w:t>COMPLIANCE</w:t>
            </w:r>
            <w:r w:rsidR="00954DB8" w:rsidRPr="00CF69FC">
              <w:rPr>
                <w:rFonts w:ascii="Arial" w:hAnsi="Arial" w:cs="Arial"/>
                <w:b/>
              </w:rPr>
              <w:t xml:space="preserve"> STATEMENT</w:t>
            </w:r>
          </w:p>
        </w:tc>
        <w:tc>
          <w:tcPr>
            <w:tcW w:w="776" w:type="pct"/>
          </w:tcPr>
          <w:p w14:paraId="7D4A15B8" w14:textId="77777777" w:rsidR="00954DB8" w:rsidRPr="00CF69FC" w:rsidRDefault="00954DB8" w:rsidP="00954DB8">
            <w:pPr>
              <w:spacing w:before="120"/>
              <w:jc w:val="center"/>
              <w:rPr>
                <w:rFonts w:ascii="Arial" w:hAnsi="Arial" w:cs="Arial"/>
                <w:b/>
              </w:rPr>
            </w:pPr>
            <w:r w:rsidRPr="00CF69FC">
              <w:rPr>
                <w:rFonts w:ascii="Arial" w:hAnsi="Arial" w:cs="Arial"/>
                <w:b/>
              </w:rPr>
              <w:t>CAAS USE</w:t>
            </w:r>
          </w:p>
        </w:tc>
      </w:tr>
      <w:tr w:rsidR="00954DB8" w:rsidRPr="00CF69FC" w14:paraId="7D4A15BD" w14:textId="77777777" w:rsidTr="0036308A">
        <w:tc>
          <w:tcPr>
            <w:tcW w:w="1862" w:type="pct"/>
            <w:gridSpan w:val="2"/>
          </w:tcPr>
          <w:p w14:paraId="7D4A15BA" w14:textId="3D896C21" w:rsidR="00954DB8" w:rsidRPr="00CF69FC" w:rsidRDefault="00954DB8">
            <w:pPr>
              <w:spacing w:before="120"/>
              <w:rPr>
                <w:rFonts w:ascii="Arial" w:hAnsi="Arial" w:cs="Arial"/>
                <w:sz w:val="20"/>
                <w:szCs w:val="20"/>
              </w:rPr>
            </w:pPr>
            <w:r w:rsidRPr="00CF69FC">
              <w:rPr>
                <w:rFonts w:ascii="Arial" w:hAnsi="Arial" w:cs="Arial"/>
                <w:sz w:val="20"/>
                <w:szCs w:val="20"/>
              </w:rPr>
              <w:t xml:space="preserve">2.1    </w:t>
            </w:r>
            <w:r w:rsidR="00763FB8">
              <w:rPr>
                <w:rFonts w:ascii="Arial" w:hAnsi="Arial" w:cs="Arial"/>
                <w:sz w:val="20"/>
                <w:szCs w:val="20"/>
              </w:rPr>
              <w:t>EDTO</w:t>
            </w:r>
            <w:r w:rsidRPr="00CF69FC">
              <w:rPr>
                <w:rFonts w:ascii="Arial" w:hAnsi="Arial" w:cs="Arial"/>
                <w:sz w:val="20"/>
                <w:szCs w:val="20"/>
              </w:rPr>
              <w:t xml:space="preserve"> </w:t>
            </w:r>
            <w:r w:rsidR="00D82C23">
              <w:rPr>
                <w:rFonts w:ascii="Arial" w:hAnsi="Arial" w:cs="Arial"/>
                <w:sz w:val="20"/>
                <w:szCs w:val="20"/>
              </w:rPr>
              <w:t>___</w:t>
            </w:r>
            <w:r w:rsidRPr="00CF69FC">
              <w:rPr>
                <w:rFonts w:ascii="Arial" w:hAnsi="Arial" w:cs="Arial"/>
                <w:sz w:val="20"/>
                <w:szCs w:val="20"/>
              </w:rPr>
              <w:t xml:space="preserve"> minutes</w:t>
            </w:r>
            <w:r w:rsidR="00544A7B">
              <w:rPr>
                <w:rFonts w:ascii="Arial" w:hAnsi="Arial" w:cs="Arial"/>
                <w:sz w:val="20"/>
                <w:szCs w:val="20"/>
              </w:rPr>
              <w:t>?</w:t>
            </w:r>
            <w:r w:rsidR="001559AF">
              <w:rPr>
                <w:rFonts w:ascii="Arial" w:hAnsi="Arial" w:cs="Arial"/>
                <w:sz w:val="20"/>
                <w:szCs w:val="20"/>
              </w:rPr>
              <w:tab/>
            </w:r>
            <w:r w:rsidR="001748B0">
              <w:rPr>
                <w:rFonts w:ascii="Arial" w:hAnsi="Arial" w:cs="Arial"/>
                <w:sz w:val="20"/>
                <w:szCs w:val="20"/>
              </w:rPr>
              <w:tab/>
            </w: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tc>
        <w:tc>
          <w:tcPr>
            <w:tcW w:w="2362" w:type="pct"/>
          </w:tcPr>
          <w:p w14:paraId="7D4A15BB" w14:textId="77777777" w:rsidR="00954DB8" w:rsidRPr="00CF69FC" w:rsidRDefault="00954DB8" w:rsidP="00AA2D20">
            <w:pPr>
              <w:rPr>
                <w:rFonts w:ascii="Arial" w:hAnsi="Arial" w:cs="Arial"/>
                <w:sz w:val="20"/>
                <w:szCs w:val="20"/>
              </w:rPr>
            </w:pPr>
          </w:p>
        </w:tc>
        <w:tc>
          <w:tcPr>
            <w:tcW w:w="776" w:type="pct"/>
          </w:tcPr>
          <w:p w14:paraId="7D4A15BC" w14:textId="77777777" w:rsidR="00954DB8" w:rsidRPr="00CF69FC" w:rsidRDefault="00954DB8" w:rsidP="00AA2D20">
            <w:pPr>
              <w:rPr>
                <w:rFonts w:ascii="Arial" w:hAnsi="Arial" w:cs="Arial"/>
                <w:b/>
                <w:sz w:val="20"/>
                <w:szCs w:val="20"/>
              </w:rPr>
            </w:pPr>
          </w:p>
        </w:tc>
      </w:tr>
      <w:tr w:rsidR="00954DB8" w:rsidRPr="00CF69FC" w14:paraId="7D4A15C1" w14:textId="77777777" w:rsidTr="0036308A">
        <w:tc>
          <w:tcPr>
            <w:tcW w:w="1862" w:type="pct"/>
            <w:gridSpan w:val="2"/>
          </w:tcPr>
          <w:p w14:paraId="7D4A15BE" w14:textId="6BDD7EEA" w:rsidR="00954DB8" w:rsidRPr="00CF69FC" w:rsidRDefault="00954DB8">
            <w:pPr>
              <w:spacing w:before="120"/>
              <w:rPr>
                <w:rFonts w:ascii="Arial" w:hAnsi="Arial" w:cs="Arial"/>
                <w:sz w:val="20"/>
                <w:szCs w:val="20"/>
              </w:rPr>
            </w:pPr>
            <w:r w:rsidRPr="00CF69FC">
              <w:rPr>
                <w:rFonts w:ascii="Arial" w:hAnsi="Arial" w:cs="Arial"/>
                <w:sz w:val="20"/>
                <w:szCs w:val="20"/>
              </w:rPr>
              <w:t xml:space="preserve">2.2    </w:t>
            </w:r>
            <w:r w:rsidR="00F348E8">
              <w:rPr>
                <w:rFonts w:ascii="Arial" w:hAnsi="Arial" w:cs="Arial"/>
                <w:sz w:val="20"/>
                <w:szCs w:val="20"/>
              </w:rPr>
              <w:t>with ___min</w:t>
            </w:r>
            <w:r w:rsidR="00544A7B">
              <w:rPr>
                <w:rFonts w:ascii="Arial" w:hAnsi="Arial" w:cs="Arial"/>
                <w:sz w:val="20"/>
                <w:szCs w:val="20"/>
              </w:rPr>
              <w:t>?</w:t>
            </w:r>
            <w:r w:rsidRPr="00CF69FC">
              <w:rPr>
                <w:rFonts w:ascii="Arial" w:hAnsi="Arial" w:cs="Arial"/>
                <w:sz w:val="20"/>
                <w:szCs w:val="20"/>
              </w:rPr>
              <w:t xml:space="preserve">        </w:t>
            </w:r>
            <w:r w:rsidR="001559AF">
              <w:rPr>
                <w:rFonts w:ascii="Arial" w:hAnsi="Arial" w:cs="Arial"/>
                <w:sz w:val="20"/>
                <w:szCs w:val="20"/>
              </w:rPr>
              <w:t xml:space="preserve">                 </w:t>
            </w:r>
            <w:r w:rsidR="001559AF">
              <w:rPr>
                <w:rFonts w:ascii="Arial" w:hAnsi="Arial" w:cs="Arial"/>
                <w:sz w:val="20"/>
                <w:szCs w:val="20"/>
              </w:rPr>
              <w:tab/>
            </w: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tc>
        <w:tc>
          <w:tcPr>
            <w:tcW w:w="2362" w:type="pct"/>
          </w:tcPr>
          <w:p w14:paraId="7D4A15BF" w14:textId="77777777" w:rsidR="00954DB8" w:rsidRPr="00CF69FC" w:rsidRDefault="00954DB8" w:rsidP="008A7BC2">
            <w:pPr>
              <w:rPr>
                <w:rFonts w:ascii="Arial" w:hAnsi="Arial" w:cs="Arial"/>
                <w:sz w:val="20"/>
                <w:szCs w:val="20"/>
              </w:rPr>
            </w:pPr>
          </w:p>
        </w:tc>
        <w:tc>
          <w:tcPr>
            <w:tcW w:w="776" w:type="pct"/>
          </w:tcPr>
          <w:p w14:paraId="7D4A15C0" w14:textId="77777777" w:rsidR="00954DB8" w:rsidRPr="00CF69FC" w:rsidRDefault="00954DB8" w:rsidP="00AA2D20">
            <w:pPr>
              <w:rPr>
                <w:rFonts w:ascii="Arial" w:hAnsi="Arial" w:cs="Arial"/>
                <w:b/>
                <w:sz w:val="20"/>
                <w:szCs w:val="20"/>
              </w:rPr>
            </w:pPr>
          </w:p>
        </w:tc>
      </w:tr>
      <w:tr w:rsidR="00954DB8" w:rsidRPr="00CF69FC" w14:paraId="7D4A15C5" w14:textId="77777777" w:rsidTr="0036308A">
        <w:tc>
          <w:tcPr>
            <w:tcW w:w="1862" w:type="pct"/>
            <w:gridSpan w:val="2"/>
          </w:tcPr>
          <w:p w14:paraId="7D4A15C2" w14:textId="6AE4B93E" w:rsidR="00954DB8" w:rsidRPr="00CF69FC" w:rsidRDefault="00954DB8">
            <w:pPr>
              <w:spacing w:before="240"/>
              <w:rPr>
                <w:rFonts w:ascii="Arial" w:hAnsi="Arial" w:cs="Arial"/>
                <w:sz w:val="20"/>
                <w:szCs w:val="20"/>
              </w:rPr>
            </w:pPr>
            <w:r w:rsidRPr="00CF69FC">
              <w:rPr>
                <w:rFonts w:ascii="Arial" w:hAnsi="Arial" w:cs="Arial"/>
                <w:sz w:val="20"/>
                <w:szCs w:val="20"/>
              </w:rPr>
              <w:t xml:space="preserve">2.3    </w:t>
            </w:r>
            <w:r w:rsidR="00763FB8">
              <w:rPr>
                <w:rFonts w:ascii="Arial" w:hAnsi="Arial" w:cs="Arial"/>
                <w:sz w:val="20"/>
                <w:szCs w:val="20"/>
              </w:rPr>
              <w:t>EDTO</w:t>
            </w:r>
            <w:r w:rsidRPr="00CF69FC">
              <w:rPr>
                <w:rFonts w:ascii="Arial" w:hAnsi="Arial" w:cs="Arial"/>
                <w:sz w:val="20"/>
                <w:szCs w:val="20"/>
              </w:rPr>
              <w:t xml:space="preserve"> </w:t>
            </w:r>
            <w:r w:rsidR="00665851">
              <w:rPr>
                <w:rFonts w:ascii="Arial" w:hAnsi="Arial" w:cs="Arial"/>
                <w:sz w:val="20"/>
                <w:szCs w:val="20"/>
              </w:rPr>
              <w:t>___</w:t>
            </w:r>
            <w:r w:rsidRPr="00CF69FC">
              <w:rPr>
                <w:rFonts w:ascii="Arial" w:hAnsi="Arial" w:cs="Arial"/>
                <w:sz w:val="20"/>
                <w:szCs w:val="20"/>
              </w:rPr>
              <w:t xml:space="preserve"> minutes    </w:t>
            </w:r>
            <w:r w:rsidR="001559AF">
              <w:rPr>
                <w:rFonts w:ascii="Arial" w:hAnsi="Arial" w:cs="Arial"/>
                <w:sz w:val="20"/>
                <w:szCs w:val="20"/>
              </w:rPr>
              <w:tab/>
            </w:r>
            <w:r w:rsidR="001748B0">
              <w:rPr>
                <w:rFonts w:ascii="Arial" w:hAnsi="Arial" w:cs="Arial"/>
                <w:sz w:val="20"/>
                <w:szCs w:val="20"/>
              </w:rPr>
              <w:tab/>
            </w: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tc>
        <w:tc>
          <w:tcPr>
            <w:tcW w:w="2362" w:type="pct"/>
          </w:tcPr>
          <w:p w14:paraId="7D4A15C3" w14:textId="77777777" w:rsidR="00954DB8" w:rsidRPr="00CF69FC" w:rsidRDefault="00954DB8" w:rsidP="008A7BC2">
            <w:pPr>
              <w:rPr>
                <w:rFonts w:ascii="Arial" w:hAnsi="Arial" w:cs="Arial"/>
                <w:sz w:val="20"/>
                <w:szCs w:val="20"/>
              </w:rPr>
            </w:pPr>
          </w:p>
        </w:tc>
        <w:tc>
          <w:tcPr>
            <w:tcW w:w="776" w:type="pct"/>
          </w:tcPr>
          <w:p w14:paraId="7D4A15C4" w14:textId="77777777" w:rsidR="00954DB8" w:rsidRPr="00CF69FC" w:rsidRDefault="00954DB8" w:rsidP="00AA2D20">
            <w:pPr>
              <w:rPr>
                <w:rFonts w:ascii="Arial" w:hAnsi="Arial" w:cs="Arial"/>
                <w:b/>
                <w:sz w:val="20"/>
                <w:szCs w:val="20"/>
              </w:rPr>
            </w:pPr>
          </w:p>
        </w:tc>
      </w:tr>
      <w:tr w:rsidR="00A90D69" w:rsidRPr="00CF69FC" w14:paraId="7D4A15C9" w14:textId="77777777" w:rsidTr="0036308A">
        <w:tc>
          <w:tcPr>
            <w:tcW w:w="1862" w:type="pct"/>
            <w:gridSpan w:val="2"/>
          </w:tcPr>
          <w:p w14:paraId="7D4A15C6" w14:textId="0F87F56E" w:rsidR="00A90D69" w:rsidRPr="00CF69FC" w:rsidRDefault="00A90D69">
            <w:pPr>
              <w:spacing w:before="120"/>
              <w:rPr>
                <w:rFonts w:ascii="Arial" w:hAnsi="Arial" w:cs="Arial"/>
                <w:sz w:val="20"/>
                <w:szCs w:val="20"/>
              </w:rPr>
            </w:pPr>
            <w:r w:rsidRPr="00CF69FC">
              <w:rPr>
                <w:rFonts w:ascii="Arial" w:hAnsi="Arial" w:cs="Arial"/>
                <w:sz w:val="20"/>
                <w:szCs w:val="20"/>
              </w:rPr>
              <w:t xml:space="preserve">2.4    </w:t>
            </w:r>
            <w:r w:rsidR="00F348E8">
              <w:rPr>
                <w:rFonts w:ascii="Arial" w:hAnsi="Arial" w:cs="Arial"/>
                <w:sz w:val="20"/>
                <w:szCs w:val="20"/>
              </w:rPr>
              <w:t>with ____min</w:t>
            </w:r>
            <w:r w:rsidR="00544A7B">
              <w:rPr>
                <w:rFonts w:ascii="Arial" w:hAnsi="Arial" w:cs="Arial"/>
                <w:sz w:val="20"/>
                <w:szCs w:val="20"/>
              </w:rPr>
              <w:t>?</w:t>
            </w:r>
            <w:r w:rsidRPr="00CF69FC">
              <w:rPr>
                <w:rFonts w:ascii="Arial" w:hAnsi="Arial" w:cs="Arial"/>
                <w:sz w:val="20"/>
                <w:szCs w:val="20"/>
              </w:rPr>
              <w:t xml:space="preserve">          </w:t>
            </w:r>
            <w:r w:rsidR="00954DB8" w:rsidRPr="00CF69FC">
              <w:rPr>
                <w:rFonts w:ascii="Arial" w:hAnsi="Arial" w:cs="Arial"/>
                <w:sz w:val="20"/>
                <w:szCs w:val="20"/>
              </w:rPr>
              <w:t xml:space="preserve">   </w:t>
            </w:r>
            <w:r w:rsidR="001559AF">
              <w:rPr>
                <w:rFonts w:ascii="Arial" w:hAnsi="Arial" w:cs="Arial"/>
                <w:sz w:val="20"/>
                <w:szCs w:val="20"/>
              </w:rPr>
              <w:t xml:space="preserve">              </w:t>
            </w:r>
            <w:r w:rsidR="001559AF">
              <w:rPr>
                <w:rFonts w:ascii="Arial" w:hAnsi="Arial" w:cs="Arial"/>
                <w:sz w:val="20"/>
                <w:szCs w:val="20"/>
              </w:rPr>
              <w:tab/>
            </w: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tc>
        <w:tc>
          <w:tcPr>
            <w:tcW w:w="2362" w:type="pct"/>
          </w:tcPr>
          <w:p w14:paraId="7D4A15C7" w14:textId="77777777" w:rsidR="00A90D69" w:rsidRPr="00CF69FC" w:rsidRDefault="00A90D69" w:rsidP="008A7BC2">
            <w:pPr>
              <w:rPr>
                <w:rFonts w:ascii="Arial" w:hAnsi="Arial" w:cs="Arial"/>
                <w:sz w:val="20"/>
                <w:szCs w:val="20"/>
              </w:rPr>
            </w:pPr>
          </w:p>
        </w:tc>
        <w:tc>
          <w:tcPr>
            <w:tcW w:w="776" w:type="pct"/>
          </w:tcPr>
          <w:p w14:paraId="7D4A15C8" w14:textId="77777777" w:rsidR="00A90D69" w:rsidRPr="00CF69FC" w:rsidRDefault="00A90D69" w:rsidP="00AA2D20">
            <w:pPr>
              <w:rPr>
                <w:rFonts w:ascii="Arial" w:hAnsi="Arial" w:cs="Arial"/>
                <w:b/>
                <w:sz w:val="20"/>
                <w:szCs w:val="20"/>
              </w:rPr>
            </w:pPr>
          </w:p>
        </w:tc>
      </w:tr>
      <w:tr w:rsidR="00A90D69" w:rsidRPr="00CF69FC" w14:paraId="7D4A15CD" w14:textId="77777777" w:rsidTr="0036308A">
        <w:tc>
          <w:tcPr>
            <w:tcW w:w="1862" w:type="pct"/>
            <w:gridSpan w:val="2"/>
          </w:tcPr>
          <w:p w14:paraId="7D4A15CA" w14:textId="742026AA" w:rsidR="00A90D69" w:rsidRPr="00CF69FC" w:rsidRDefault="00A90D69">
            <w:pPr>
              <w:spacing w:before="120"/>
              <w:rPr>
                <w:rFonts w:ascii="Arial" w:hAnsi="Arial" w:cs="Arial"/>
                <w:sz w:val="20"/>
                <w:szCs w:val="20"/>
              </w:rPr>
            </w:pPr>
            <w:r w:rsidRPr="00CF69FC">
              <w:rPr>
                <w:rFonts w:ascii="Arial" w:hAnsi="Arial" w:cs="Arial"/>
                <w:sz w:val="20"/>
                <w:szCs w:val="20"/>
              </w:rPr>
              <w:t xml:space="preserve">2.5    Initial </w:t>
            </w:r>
            <w:r w:rsidR="00763FB8">
              <w:rPr>
                <w:rFonts w:ascii="Arial" w:hAnsi="Arial" w:cs="Arial"/>
                <w:sz w:val="20"/>
                <w:szCs w:val="20"/>
              </w:rPr>
              <w:t>EDTO</w:t>
            </w:r>
            <w:r w:rsidRPr="00CF69FC">
              <w:rPr>
                <w:rFonts w:ascii="Arial" w:hAnsi="Arial" w:cs="Arial"/>
                <w:sz w:val="20"/>
                <w:szCs w:val="20"/>
              </w:rPr>
              <w:t xml:space="preserve">                </w:t>
            </w:r>
            <w:r w:rsidR="00954DB8" w:rsidRPr="00CF69FC">
              <w:rPr>
                <w:rFonts w:ascii="Arial" w:hAnsi="Arial" w:cs="Arial"/>
                <w:sz w:val="20"/>
                <w:szCs w:val="20"/>
              </w:rPr>
              <w:t xml:space="preserve">   </w:t>
            </w:r>
            <w:r w:rsidR="001559AF">
              <w:rPr>
                <w:rFonts w:ascii="Arial" w:hAnsi="Arial" w:cs="Arial"/>
                <w:sz w:val="20"/>
                <w:szCs w:val="20"/>
              </w:rPr>
              <w:tab/>
            </w:r>
            <w:r w:rsidR="001748B0">
              <w:rPr>
                <w:rFonts w:ascii="Arial" w:hAnsi="Arial" w:cs="Arial"/>
                <w:sz w:val="20"/>
                <w:szCs w:val="20"/>
              </w:rPr>
              <w:tab/>
            </w: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tc>
        <w:tc>
          <w:tcPr>
            <w:tcW w:w="2362" w:type="pct"/>
          </w:tcPr>
          <w:p w14:paraId="7D4A15CB" w14:textId="77777777" w:rsidR="00A90D69" w:rsidRPr="00CF69FC" w:rsidRDefault="00A90D69" w:rsidP="00AA2D20">
            <w:pPr>
              <w:rPr>
                <w:rFonts w:ascii="Arial" w:hAnsi="Arial" w:cs="Arial"/>
                <w:sz w:val="20"/>
                <w:szCs w:val="20"/>
              </w:rPr>
            </w:pPr>
          </w:p>
        </w:tc>
        <w:tc>
          <w:tcPr>
            <w:tcW w:w="776" w:type="pct"/>
          </w:tcPr>
          <w:p w14:paraId="7D4A15CC" w14:textId="77777777" w:rsidR="00A90D69" w:rsidRPr="00CF69FC" w:rsidRDefault="00A90D69" w:rsidP="00AA2D20">
            <w:pPr>
              <w:rPr>
                <w:rFonts w:ascii="Arial" w:hAnsi="Arial" w:cs="Arial"/>
                <w:b/>
                <w:sz w:val="20"/>
                <w:szCs w:val="20"/>
              </w:rPr>
            </w:pPr>
          </w:p>
        </w:tc>
      </w:tr>
      <w:tr w:rsidR="00A90D69" w:rsidRPr="00CF69FC" w14:paraId="7D4A15D1" w14:textId="77777777" w:rsidTr="0036308A">
        <w:tc>
          <w:tcPr>
            <w:tcW w:w="1862" w:type="pct"/>
            <w:gridSpan w:val="2"/>
          </w:tcPr>
          <w:p w14:paraId="7D4A15CE" w14:textId="573F8C16" w:rsidR="00A90D69" w:rsidRPr="00CF69FC" w:rsidRDefault="00A90D69">
            <w:pPr>
              <w:spacing w:before="120"/>
              <w:rPr>
                <w:rFonts w:ascii="Arial" w:hAnsi="Arial" w:cs="Arial"/>
                <w:sz w:val="20"/>
                <w:szCs w:val="20"/>
              </w:rPr>
            </w:pPr>
            <w:r w:rsidRPr="00CF69FC">
              <w:rPr>
                <w:rFonts w:ascii="Arial" w:hAnsi="Arial" w:cs="Arial"/>
                <w:sz w:val="20"/>
                <w:szCs w:val="20"/>
              </w:rPr>
              <w:t xml:space="preserve">2.6    Accelerated </w:t>
            </w:r>
            <w:r w:rsidR="00763FB8">
              <w:rPr>
                <w:rFonts w:ascii="Arial" w:hAnsi="Arial" w:cs="Arial"/>
                <w:sz w:val="20"/>
                <w:szCs w:val="20"/>
              </w:rPr>
              <w:t>EDTO</w:t>
            </w:r>
            <w:r w:rsidRPr="00CF69FC">
              <w:rPr>
                <w:rFonts w:ascii="Arial" w:hAnsi="Arial" w:cs="Arial"/>
                <w:sz w:val="20"/>
                <w:szCs w:val="20"/>
              </w:rPr>
              <w:t xml:space="preserve">      </w:t>
            </w:r>
            <w:r w:rsidR="00954DB8" w:rsidRPr="00CF69FC">
              <w:rPr>
                <w:rFonts w:ascii="Arial" w:hAnsi="Arial" w:cs="Arial"/>
                <w:sz w:val="20"/>
                <w:szCs w:val="20"/>
              </w:rPr>
              <w:t xml:space="preserve">  </w:t>
            </w:r>
            <w:r w:rsidR="001559AF">
              <w:rPr>
                <w:rFonts w:ascii="Arial" w:hAnsi="Arial" w:cs="Arial"/>
                <w:sz w:val="20"/>
                <w:szCs w:val="20"/>
              </w:rPr>
              <w:tab/>
            </w:r>
            <w:r w:rsidR="001748B0">
              <w:rPr>
                <w:rFonts w:ascii="Arial" w:hAnsi="Arial" w:cs="Arial"/>
                <w:sz w:val="20"/>
                <w:szCs w:val="20"/>
              </w:rPr>
              <w:tab/>
            </w: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tc>
        <w:tc>
          <w:tcPr>
            <w:tcW w:w="2362" w:type="pct"/>
          </w:tcPr>
          <w:p w14:paraId="7D4A15CF" w14:textId="77777777" w:rsidR="00A90D69" w:rsidRPr="00CF69FC" w:rsidRDefault="00A90D69" w:rsidP="00AA2D20">
            <w:pPr>
              <w:rPr>
                <w:rFonts w:ascii="Arial" w:hAnsi="Arial" w:cs="Arial"/>
                <w:sz w:val="20"/>
                <w:szCs w:val="20"/>
              </w:rPr>
            </w:pPr>
          </w:p>
        </w:tc>
        <w:tc>
          <w:tcPr>
            <w:tcW w:w="776" w:type="pct"/>
          </w:tcPr>
          <w:p w14:paraId="7D4A15D0" w14:textId="77777777" w:rsidR="00A90D69" w:rsidRPr="00CF69FC" w:rsidRDefault="00A90D69" w:rsidP="00AA2D20">
            <w:pPr>
              <w:rPr>
                <w:rFonts w:ascii="Arial" w:hAnsi="Arial" w:cs="Arial"/>
                <w:b/>
                <w:sz w:val="20"/>
                <w:szCs w:val="20"/>
              </w:rPr>
            </w:pPr>
          </w:p>
        </w:tc>
      </w:tr>
      <w:tr w:rsidR="00A90D69" w:rsidRPr="00CF69FC" w14:paraId="7D4A15DC" w14:textId="77777777" w:rsidTr="0036308A">
        <w:trPr>
          <w:trHeight w:val="1520"/>
        </w:trPr>
        <w:tc>
          <w:tcPr>
            <w:tcW w:w="1862" w:type="pct"/>
            <w:gridSpan w:val="2"/>
          </w:tcPr>
          <w:p w14:paraId="7D4A15D2" w14:textId="22F65BB0" w:rsidR="00A90D69" w:rsidRPr="00CF69FC" w:rsidRDefault="00A90D69" w:rsidP="007974B2">
            <w:pPr>
              <w:spacing w:before="120"/>
              <w:rPr>
                <w:rFonts w:ascii="Arial" w:hAnsi="Arial" w:cs="Arial"/>
                <w:sz w:val="20"/>
                <w:szCs w:val="20"/>
              </w:rPr>
            </w:pPr>
            <w:r w:rsidRPr="00CF69FC">
              <w:rPr>
                <w:rFonts w:ascii="Arial" w:hAnsi="Arial" w:cs="Arial"/>
                <w:sz w:val="20"/>
                <w:szCs w:val="20"/>
              </w:rPr>
              <w:t>2.7    Is app</w:t>
            </w:r>
            <w:r w:rsidR="00D82C23">
              <w:rPr>
                <w:rFonts w:ascii="Arial" w:hAnsi="Arial" w:cs="Arial"/>
                <w:sz w:val="20"/>
                <w:szCs w:val="20"/>
              </w:rPr>
              <w:t>licatio</w:t>
            </w:r>
            <w:r w:rsidRPr="00CF69FC">
              <w:rPr>
                <w:rFonts w:ascii="Arial" w:hAnsi="Arial" w:cs="Arial"/>
                <w:sz w:val="20"/>
                <w:szCs w:val="20"/>
              </w:rPr>
              <w:t xml:space="preserve">n based on CMP?  </w:t>
            </w:r>
            <w:r w:rsidR="001559AF">
              <w:rPr>
                <w:rFonts w:ascii="Arial" w:hAnsi="Arial" w:cs="Arial"/>
                <w:sz w:val="20"/>
                <w:szCs w:val="20"/>
              </w:rPr>
              <w:tab/>
            </w: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p w14:paraId="7D4A15D3" w14:textId="143BD054" w:rsidR="00A90D69" w:rsidRPr="00CF69FC" w:rsidRDefault="00A90D69" w:rsidP="00934DDA">
            <w:pPr>
              <w:spacing w:before="120"/>
              <w:ind w:left="516" w:hanging="516"/>
              <w:rPr>
                <w:rFonts w:ascii="Arial" w:hAnsi="Arial" w:cs="Arial"/>
                <w:sz w:val="20"/>
                <w:szCs w:val="20"/>
              </w:rPr>
            </w:pPr>
            <w:r w:rsidRPr="00CF69FC">
              <w:rPr>
                <w:rFonts w:ascii="Arial" w:hAnsi="Arial" w:cs="Arial"/>
                <w:sz w:val="20"/>
                <w:szCs w:val="20"/>
              </w:rPr>
              <w:t>(a)     C</w:t>
            </w:r>
            <w:r w:rsidR="00273DDE">
              <w:rPr>
                <w:rFonts w:ascii="Arial" w:hAnsi="Arial" w:cs="Arial"/>
                <w:sz w:val="20"/>
                <w:szCs w:val="20"/>
              </w:rPr>
              <w:t>onfiguration, Maintenance &amp; Procedures</w:t>
            </w:r>
            <w:r w:rsidR="001559AF">
              <w:rPr>
                <w:rFonts w:ascii="Arial" w:hAnsi="Arial" w:cs="Arial"/>
                <w:sz w:val="20"/>
                <w:szCs w:val="20"/>
              </w:rPr>
              <w:t xml:space="preserve"> </w:t>
            </w:r>
            <w:r w:rsidR="00273DDE">
              <w:rPr>
                <w:rFonts w:ascii="Arial" w:hAnsi="Arial" w:cs="Arial"/>
                <w:sz w:val="20"/>
                <w:szCs w:val="20"/>
              </w:rPr>
              <w:t>(C</w:t>
            </w:r>
            <w:r w:rsidRPr="00CF69FC">
              <w:rPr>
                <w:rFonts w:ascii="Arial" w:hAnsi="Arial" w:cs="Arial"/>
                <w:sz w:val="20"/>
                <w:szCs w:val="20"/>
              </w:rPr>
              <w:t>MP</w:t>
            </w:r>
            <w:r w:rsidR="00273DDE">
              <w:rPr>
                <w:rFonts w:ascii="Arial" w:hAnsi="Arial" w:cs="Arial"/>
                <w:sz w:val="20"/>
                <w:szCs w:val="20"/>
              </w:rPr>
              <w:t>)</w:t>
            </w:r>
            <w:r w:rsidRPr="00CF69FC">
              <w:rPr>
                <w:rFonts w:ascii="Arial" w:hAnsi="Arial" w:cs="Arial"/>
                <w:sz w:val="20"/>
                <w:szCs w:val="20"/>
              </w:rPr>
              <w:t xml:space="preserve"> Document number</w:t>
            </w:r>
          </w:p>
          <w:p w14:paraId="7D4A15D4" w14:textId="77777777" w:rsidR="00A90D69" w:rsidRPr="00CF69FC" w:rsidRDefault="00A90D69" w:rsidP="007974B2">
            <w:pPr>
              <w:spacing w:before="120"/>
              <w:rPr>
                <w:rFonts w:ascii="Arial" w:hAnsi="Arial" w:cs="Arial"/>
                <w:sz w:val="20"/>
                <w:szCs w:val="20"/>
              </w:rPr>
            </w:pPr>
            <w:r w:rsidRPr="00CF69FC">
              <w:rPr>
                <w:rFonts w:ascii="Arial" w:hAnsi="Arial" w:cs="Arial"/>
                <w:sz w:val="20"/>
                <w:szCs w:val="20"/>
              </w:rPr>
              <w:t>(b)     Revision number</w:t>
            </w:r>
          </w:p>
          <w:p w14:paraId="7D4A15D5" w14:textId="77777777" w:rsidR="00A90D69" w:rsidRPr="00CF69FC" w:rsidRDefault="00A90D69" w:rsidP="005E7E82">
            <w:pPr>
              <w:spacing w:before="120"/>
              <w:rPr>
                <w:rFonts w:ascii="Arial" w:hAnsi="Arial" w:cs="Arial"/>
                <w:sz w:val="20"/>
                <w:szCs w:val="20"/>
              </w:rPr>
            </w:pPr>
            <w:r w:rsidRPr="00CF69FC">
              <w:rPr>
                <w:rFonts w:ascii="Arial" w:hAnsi="Arial" w:cs="Arial"/>
                <w:sz w:val="20"/>
                <w:szCs w:val="20"/>
              </w:rPr>
              <w:t xml:space="preserve">(c)     Revision date  </w:t>
            </w:r>
          </w:p>
        </w:tc>
        <w:tc>
          <w:tcPr>
            <w:tcW w:w="2362" w:type="pct"/>
          </w:tcPr>
          <w:p w14:paraId="7D4A15D6" w14:textId="6028251C" w:rsidR="00A90D69" w:rsidRDefault="00A90D69" w:rsidP="00543673">
            <w:pPr>
              <w:spacing w:before="120"/>
              <w:rPr>
                <w:rFonts w:ascii="Arial" w:hAnsi="Arial" w:cs="Arial"/>
                <w:sz w:val="20"/>
                <w:szCs w:val="20"/>
              </w:rPr>
            </w:pPr>
            <w:r w:rsidRPr="00CF69FC">
              <w:rPr>
                <w:rFonts w:ascii="Arial" w:hAnsi="Arial" w:cs="Arial"/>
                <w:sz w:val="20"/>
                <w:szCs w:val="20"/>
              </w:rPr>
              <w:t xml:space="preserve">If </w:t>
            </w:r>
            <w:r w:rsidR="00A935B0">
              <w:rPr>
                <w:rFonts w:ascii="Arial" w:hAnsi="Arial" w:cs="Arial"/>
                <w:sz w:val="20"/>
                <w:szCs w:val="20"/>
              </w:rPr>
              <w:t>Yes</w:t>
            </w:r>
            <w:r w:rsidRPr="00CF69FC">
              <w:rPr>
                <w:rFonts w:ascii="Arial" w:hAnsi="Arial" w:cs="Arial"/>
                <w:sz w:val="20"/>
                <w:szCs w:val="20"/>
              </w:rPr>
              <w:t>:</w:t>
            </w:r>
          </w:p>
          <w:p w14:paraId="7D4A15D7" w14:textId="77777777" w:rsidR="00273DDE" w:rsidRPr="00CF69FC" w:rsidRDefault="00273DDE" w:rsidP="00543673">
            <w:pPr>
              <w:spacing w:before="120"/>
              <w:rPr>
                <w:rFonts w:ascii="Arial" w:hAnsi="Arial" w:cs="Arial"/>
                <w:sz w:val="20"/>
                <w:szCs w:val="20"/>
              </w:rPr>
            </w:pPr>
          </w:p>
          <w:p w14:paraId="7D4A15D8" w14:textId="77777777" w:rsidR="00A90D69" w:rsidRPr="00CF69FC" w:rsidRDefault="00A90D69" w:rsidP="00543673">
            <w:pPr>
              <w:spacing w:before="120"/>
              <w:rPr>
                <w:rFonts w:ascii="Arial" w:hAnsi="Arial" w:cs="Arial"/>
                <w:sz w:val="20"/>
                <w:szCs w:val="20"/>
              </w:rPr>
            </w:pPr>
            <w:r w:rsidRPr="00CF69FC">
              <w:rPr>
                <w:rFonts w:ascii="Arial" w:hAnsi="Arial" w:cs="Arial"/>
                <w:sz w:val="20"/>
                <w:szCs w:val="20"/>
              </w:rPr>
              <w:t>(a) _______________</w:t>
            </w:r>
          </w:p>
          <w:p w14:paraId="7D4A15D9" w14:textId="77777777" w:rsidR="00A90D69" w:rsidRPr="00CF69FC" w:rsidRDefault="00A90D69" w:rsidP="00A45A11">
            <w:pPr>
              <w:spacing w:before="120"/>
              <w:rPr>
                <w:rFonts w:ascii="Arial" w:hAnsi="Arial" w:cs="Arial"/>
                <w:sz w:val="20"/>
                <w:szCs w:val="20"/>
              </w:rPr>
            </w:pPr>
            <w:r w:rsidRPr="00CF69FC">
              <w:rPr>
                <w:rFonts w:ascii="Arial" w:hAnsi="Arial" w:cs="Arial"/>
                <w:sz w:val="20"/>
                <w:szCs w:val="20"/>
              </w:rPr>
              <w:t>(b) ______________</w:t>
            </w:r>
          </w:p>
          <w:p w14:paraId="7D4A15DA" w14:textId="77777777" w:rsidR="00A90D69" w:rsidRPr="00CF69FC" w:rsidRDefault="00A90D69" w:rsidP="007C6E55">
            <w:pPr>
              <w:spacing w:before="120"/>
              <w:rPr>
                <w:rFonts w:ascii="Arial" w:hAnsi="Arial" w:cs="Arial"/>
                <w:sz w:val="20"/>
                <w:szCs w:val="20"/>
              </w:rPr>
            </w:pPr>
            <w:r w:rsidRPr="00CF69FC">
              <w:rPr>
                <w:rFonts w:ascii="Arial" w:hAnsi="Arial" w:cs="Arial"/>
                <w:sz w:val="20"/>
                <w:szCs w:val="20"/>
              </w:rPr>
              <w:t>(c) _______________</w:t>
            </w:r>
          </w:p>
        </w:tc>
        <w:tc>
          <w:tcPr>
            <w:tcW w:w="776" w:type="pct"/>
          </w:tcPr>
          <w:p w14:paraId="7D4A15DB" w14:textId="77777777" w:rsidR="00A90D69" w:rsidRPr="00CF69FC" w:rsidRDefault="00A90D69" w:rsidP="00AA2D20">
            <w:pPr>
              <w:rPr>
                <w:rFonts w:ascii="Arial" w:hAnsi="Arial" w:cs="Arial"/>
                <w:b/>
                <w:sz w:val="20"/>
                <w:szCs w:val="20"/>
              </w:rPr>
            </w:pPr>
          </w:p>
        </w:tc>
      </w:tr>
    </w:tbl>
    <w:p w14:paraId="784D5040" w14:textId="77777777" w:rsidR="00290E25" w:rsidRDefault="00290E25"/>
    <w:tbl>
      <w:tblPr>
        <w:tblStyle w:val="TableGrid"/>
        <w:tblW w:w="5000" w:type="pct"/>
        <w:tblLook w:val="04A0" w:firstRow="1" w:lastRow="0" w:firstColumn="1" w:lastColumn="0" w:noHBand="0" w:noVBand="1"/>
      </w:tblPr>
      <w:tblGrid>
        <w:gridCol w:w="5090"/>
        <w:gridCol w:w="6458"/>
        <w:gridCol w:w="2122"/>
      </w:tblGrid>
      <w:tr w:rsidR="00284EAD" w:rsidRPr="00CF69FC" w14:paraId="7D4A15DE" w14:textId="77777777" w:rsidTr="00325FCE">
        <w:trPr>
          <w:tblHeader/>
        </w:trPr>
        <w:tc>
          <w:tcPr>
            <w:tcW w:w="5000" w:type="pct"/>
            <w:gridSpan w:val="3"/>
          </w:tcPr>
          <w:p w14:paraId="7D4A15DD" w14:textId="77777777" w:rsidR="00284EAD" w:rsidRPr="00CF69FC" w:rsidRDefault="00284EAD" w:rsidP="00CF69FC">
            <w:pPr>
              <w:spacing w:before="120"/>
              <w:jc w:val="center"/>
              <w:rPr>
                <w:rFonts w:ascii="Arial" w:hAnsi="Arial" w:cs="Arial"/>
                <w:b/>
                <w:sz w:val="28"/>
                <w:szCs w:val="28"/>
              </w:rPr>
            </w:pPr>
            <w:r w:rsidRPr="00CF69FC">
              <w:rPr>
                <w:rFonts w:ascii="Arial" w:hAnsi="Arial" w:cs="Arial"/>
                <w:b/>
                <w:sz w:val="24"/>
                <w:szCs w:val="24"/>
              </w:rPr>
              <w:t xml:space="preserve">     </w:t>
            </w:r>
            <w:r w:rsidRPr="00CF69FC">
              <w:rPr>
                <w:rFonts w:ascii="Arial" w:hAnsi="Arial" w:cs="Arial"/>
                <w:b/>
                <w:sz w:val="28"/>
                <w:szCs w:val="28"/>
              </w:rPr>
              <w:t>AIRWORTHINESS CERTIFICATION</w:t>
            </w:r>
            <w:r w:rsidR="00CD128A" w:rsidRPr="00CF69FC">
              <w:rPr>
                <w:rFonts w:ascii="Arial" w:hAnsi="Arial" w:cs="Arial"/>
                <w:b/>
                <w:sz w:val="28"/>
                <w:szCs w:val="28"/>
              </w:rPr>
              <w:t xml:space="preserve"> </w:t>
            </w:r>
            <w:r w:rsidR="004C097C" w:rsidRPr="00CF69FC">
              <w:rPr>
                <w:rFonts w:ascii="Arial" w:hAnsi="Arial" w:cs="Arial"/>
                <w:b/>
                <w:sz w:val="28"/>
                <w:szCs w:val="28"/>
              </w:rPr>
              <w:t>COMPLIANCE</w:t>
            </w:r>
          </w:p>
        </w:tc>
      </w:tr>
      <w:tr w:rsidR="00E136CE" w:rsidRPr="00CF69FC" w14:paraId="7D4A15E2" w14:textId="77777777" w:rsidTr="00325FCE">
        <w:trPr>
          <w:tblHeader/>
        </w:trPr>
        <w:tc>
          <w:tcPr>
            <w:tcW w:w="1862" w:type="pct"/>
          </w:tcPr>
          <w:p w14:paraId="7D4A15DF" w14:textId="77777777" w:rsidR="00E136CE" w:rsidRPr="00CF69FC" w:rsidRDefault="007C6E55" w:rsidP="00D62CA7">
            <w:pPr>
              <w:spacing w:before="120"/>
              <w:rPr>
                <w:rFonts w:ascii="Arial" w:hAnsi="Arial" w:cs="Arial"/>
                <w:b/>
              </w:rPr>
            </w:pPr>
            <w:r w:rsidRPr="00CF69FC">
              <w:rPr>
                <w:rFonts w:ascii="Arial" w:hAnsi="Arial" w:cs="Arial"/>
                <w:b/>
              </w:rPr>
              <w:t xml:space="preserve">1.      </w:t>
            </w:r>
            <w:r w:rsidR="00BB64CD" w:rsidRPr="00CF69FC">
              <w:rPr>
                <w:rFonts w:ascii="Arial" w:hAnsi="Arial" w:cs="Arial"/>
                <w:b/>
              </w:rPr>
              <w:t>DETAILS</w:t>
            </w:r>
          </w:p>
        </w:tc>
        <w:tc>
          <w:tcPr>
            <w:tcW w:w="2362" w:type="pct"/>
          </w:tcPr>
          <w:p w14:paraId="7D4A15E0" w14:textId="77777777" w:rsidR="00E136CE" w:rsidRPr="00CF69FC" w:rsidRDefault="00543673" w:rsidP="00927D31">
            <w:pPr>
              <w:spacing w:before="120" w:after="120"/>
              <w:jc w:val="center"/>
              <w:rPr>
                <w:rFonts w:ascii="Arial" w:hAnsi="Arial" w:cs="Arial"/>
                <w:b/>
              </w:rPr>
            </w:pPr>
            <w:r w:rsidRPr="00CF69FC">
              <w:rPr>
                <w:rFonts w:ascii="Arial" w:hAnsi="Arial" w:cs="Arial"/>
                <w:b/>
              </w:rPr>
              <w:t>DATA</w:t>
            </w:r>
            <w:r w:rsidR="00172BE1" w:rsidRPr="00CF69FC">
              <w:rPr>
                <w:rFonts w:ascii="Arial" w:hAnsi="Arial" w:cs="Arial"/>
                <w:b/>
              </w:rPr>
              <w:t xml:space="preserve"> BY </w:t>
            </w:r>
            <w:r w:rsidR="00D82C23">
              <w:rPr>
                <w:rFonts w:ascii="Arial" w:hAnsi="Arial" w:cs="Arial"/>
                <w:b/>
              </w:rPr>
              <w:t>APPLICANT</w:t>
            </w:r>
          </w:p>
        </w:tc>
        <w:tc>
          <w:tcPr>
            <w:tcW w:w="776" w:type="pct"/>
          </w:tcPr>
          <w:p w14:paraId="7D4A15E1" w14:textId="77777777" w:rsidR="00E136CE" w:rsidRPr="00CF69FC" w:rsidRDefault="005A52DA" w:rsidP="00284EAD">
            <w:pPr>
              <w:spacing w:before="120"/>
              <w:jc w:val="center"/>
              <w:rPr>
                <w:rFonts w:ascii="Arial" w:hAnsi="Arial" w:cs="Arial"/>
                <w:b/>
              </w:rPr>
            </w:pPr>
            <w:r w:rsidRPr="00CF69FC">
              <w:rPr>
                <w:rFonts w:ascii="Arial" w:hAnsi="Arial" w:cs="Arial"/>
                <w:b/>
              </w:rPr>
              <w:t>CAAS USE</w:t>
            </w:r>
          </w:p>
        </w:tc>
      </w:tr>
      <w:tr w:rsidR="0026230B" w:rsidRPr="00CF69FC" w14:paraId="7D4A15EC" w14:textId="77777777" w:rsidTr="0036308A">
        <w:trPr>
          <w:trHeight w:val="2358"/>
        </w:trPr>
        <w:tc>
          <w:tcPr>
            <w:tcW w:w="1862" w:type="pct"/>
          </w:tcPr>
          <w:p w14:paraId="7D4A15E3" w14:textId="77777777" w:rsidR="0026230B" w:rsidRPr="00CF69FC" w:rsidRDefault="0026230B" w:rsidP="001F68C6">
            <w:pPr>
              <w:spacing w:before="120" w:after="120"/>
              <w:rPr>
                <w:rFonts w:ascii="Arial" w:hAnsi="Arial" w:cs="Arial"/>
                <w:b/>
                <w:sz w:val="20"/>
                <w:szCs w:val="20"/>
              </w:rPr>
            </w:pPr>
            <w:r w:rsidRPr="00CF69FC">
              <w:rPr>
                <w:rFonts w:ascii="Arial" w:hAnsi="Arial" w:cs="Arial"/>
                <w:b/>
                <w:sz w:val="20"/>
                <w:szCs w:val="20"/>
              </w:rPr>
              <w:t>1.1    Type Design Approval:</w:t>
            </w:r>
          </w:p>
          <w:p w14:paraId="7D4A15E4" w14:textId="7CC40639" w:rsidR="0026230B" w:rsidRPr="00CF69FC" w:rsidRDefault="0026230B" w:rsidP="00E914C0">
            <w:pPr>
              <w:spacing w:before="120"/>
              <w:rPr>
                <w:rFonts w:ascii="Arial" w:hAnsi="Arial" w:cs="Arial"/>
                <w:sz w:val="20"/>
                <w:szCs w:val="20"/>
              </w:rPr>
            </w:pPr>
            <w:r w:rsidRPr="00CF69FC">
              <w:rPr>
                <w:rFonts w:ascii="Arial" w:hAnsi="Arial" w:cs="Arial"/>
                <w:sz w:val="20"/>
                <w:szCs w:val="20"/>
              </w:rPr>
              <w:t>(a)     AFM</w:t>
            </w:r>
            <w:r w:rsidR="00D62CA7" w:rsidRPr="00CF69FC">
              <w:rPr>
                <w:rFonts w:ascii="Arial" w:hAnsi="Arial" w:cs="Arial"/>
                <w:sz w:val="20"/>
                <w:szCs w:val="20"/>
              </w:rPr>
              <w:t xml:space="preserve">                                 □ </w:t>
            </w:r>
            <w:r w:rsidR="005F49C0">
              <w:rPr>
                <w:rFonts w:ascii="Arial" w:hAnsi="Arial" w:cs="Arial"/>
                <w:sz w:val="20"/>
                <w:szCs w:val="20"/>
              </w:rPr>
              <w:t>Y</w:t>
            </w:r>
            <w:r w:rsidR="005F49C0" w:rsidRPr="00CF69FC">
              <w:rPr>
                <w:rFonts w:ascii="Arial" w:hAnsi="Arial" w:cs="Arial"/>
                <w:sz w:val="20"/>
                <w:szCs w:val="20"/>
              </w:rPr>
              <w:t xml:space="preserve">es  </w:t>
            </w:r>
            <w:r w:rsidR="00D62CA7" w:rsidRPr="00CF69FC">
              <w:rPr>
                <w:rFonts w:ascii="Arial" w:hAnsi="Arial" w:cs="Arial"/>
                <w:sz w:val="20"/>
                <w:szCs w:val="20"/>
              </w:rPr>
              <w:t xml:space="preserve">□ </w:t>
            </w:r>
            <w:r w:rsidR="005F49C0">
              <w:rPr>
                <w:rFonts w:ascii="Arial" w:hAnsi="Arial" w:cs="Arial"/>
                <w:sz w:val="20"/>
                <w:szCs w:val="20"/>
              </w:rPr>
              <w:t>N</w:t>
            </w:r>
            <w:r w:rsidR="005F49C0" w:rsidRPr="00CF69FC">
              <w:rPr>
                <w:rFonts w:ascii="Arial" w:hAnsi="Arial" w:cs="Arial"/>
                <w:sz w:val="20"/>
                <w:szCs w:val="20"/>
              </w:rPr>
              <w:t>o</w:t>
            </w:r>
          </w:p>
          <w:p w14:paraId="7D4A15E5" w14:textId="072FBE02" w:rsidR="0026230B" w:rsidRPr="00CF69FC" w:rsidRDefault="0026230B" w:rsidP="00E914C0">
            <w:pPr>
              <w:spacing w:before="120"/>
              <w:rPr>
                <w:rFonts w:ascii="Arial" w:hAnsi="Arial" w:cs="Arial"/>
                <w:sz w:val="20"/>
                <w:szCs w:val="20"/>
              </w:rPr>
            </w:pPr>
            <w:r w:rsidRPr="00CF69FC">
              <w:rPr>
                <w:rFonts w:ascii="Arial" w:hAnsi="Arial" w:cs="Arial"/>
                <w:sz w:val="20"/>
                <w:szCs w:val="20"/>
              </w:rPr>
              <w:t>(b)     AFM Supplement</w:t>
            </w:r>
            <w:r w:rsidR="00D62CA7" w:rsidRPr="00CF69FC">
              <w:rPr>
                <w:rFonts w:ascii="Arial" w:hAnsi="Arial" w:cs="Arial"/>
                <w:sz w:val="20"/>
                <w:szCs w:val="20"/>
              </w:rPr>
              <w:t xml:space="preserve">             </w:t>
            </w:r>
            <w:r w:rsidR="005F49C0" w:rsidRPr="00CF69FC">
              <w:rPr>
                <w:rFonts w:ascii="Arial" w:hAnsi="Arial" w:cs="Arial"/>
                <w:sz w:val="20"/>
                <w:szCs w:val="20"/>
              </w:rPr>
              <w:t xml:space="preserve">□ </w:t>
            </w:r>
            <w:r w:rsidR="005F49C0">
              <w:rPr>
                <w:rFonts w:ascii="Arial" w:hAnsi="Arial" w:cs="Arial"/>
                <w:sz w:val="20"/>
                <w:szCs w:val="20"/>
              </w:rPr>
              <w:t>Y</w:t>
            </w:r>
            <w:r w:rsidR="005F49C0" w:rsidRPr="00CF69FC">
              <w:rPr>
                <w:rFonts w:ascii="Arial" w:hAnsi="Arial" w:cs="Arial"/>
                <w:sz w:val="20"/>
                <w:szCs w:val="20"/>
              </w:rPr>
              <w:t xml:space="preserve">es  □ </w:t>
            </w:r>
            <w:r w:rsidR="005F49C0">
              <w:rPr>
                <w:rFonts w:ascii="Arial" w:hAnsi="Arial" w:cs="Arial"/>
                <w:sz w:val="20"/>
                <w:szCs w:val="20"/>
              </w:rPr>
              <w:t>N</w:t>
            </w:r>
            <w:r w:rsidR="005F49C0" w:rsidRPr="00CF69FC">
              <w:rPr>
                <w:rFonts w:ascii="Arial" w:hAnsi="Arial" w:cs="Arial"/>
                <w:sz w:val="20"/>
                <w:szCs w:val="20"/>
              </w:rPr>
              <w:t>o</w:t>
            </w:r>
          </w:p>
          <w:p w14:paraId="7D4A15E6" w14:textId="4D990B99" w:rsidR="0026230B" w:rsidRPr="00CF69FC" w:rsidRDefault="0026230B" w:rsidP="00E914C0">
            <w:pPr>
              <w:spacing w:before="120"/>
              <w:rPr>
                <w:rFonts w:ascii="Arial" w:hAnsi="Arial" w:cs="Arial"/>
                <w:sz w:val="20"/>
                <w:szCs w:val="20"/>
              </w:rPr>
            </w:pPr>
            <w:r w:rsidRPr="00CF69FC">
              <w:rPr>
                <w:rFonts w:ascii="Arial" w:hAnsi="Arial" w:cs="Arial"/>
                <w:sz w:val="20"/>
                <w:szCs w:val="20"/>
              </w:rPr>
              <w:t>(c)     TCDS</w:t>
            </w:r>
            <w:r w:rsidR="00D62CA7" w:rsidRPr="00CF69FC">
              <w:rPr>
                <w:rFonts w:ascii="Arial" w:hAnsi="Arial" w:cs="Arial"/>
                <w:sz w:val="20"/>
                <w:szCs w:val="20"/>
              </w:rPr>
              <w:t xml:space="preserve">                               </w:t>
            </w:r>
            <w:r w:rsidR="005F49C0" w:rsidRPr="00CF69FC">
              <w:rPr>
                <w:rFonts w:ascii="Arial" w:hAnsi="Arial" w:cs="Arial"/>
                <w:sz w:val="20"/>
                <w:szCs w:val="20"/>
              </w:rPr>
              <w:t xml:space="preserve">□ </w:t>
            </w:r>
            <w:r w:rsidR="005F49C0">
              <w:rPr>
                <w:rFonts w:ascii="Arial" w:hAnsi="Arial" w:cs="Arial"/>
                <w:sz w:val="20"/>
                <w:szCs w:val="20"/>
              </w:rPr>
              <w:t>Y</w:t>
            </w:r>
            <w:r w:rsidR="005F49C0" w:rsidRPr="00CF69FC">
              <w:rPr>
                <w:rFonts w:ascii="Arial" w:hAnsi="Arial" w:cs="Arial"/>
                <w:sz w:val="20"/>
                <w:szCs w:val="20"/>
              </w:rPr>
              <w:t xml:space="preserve">es  □ </w:t>
            </w:r>
            <w:r w:rsidR="005F49C0">
              <w:rPr>
                <w:rFonts w:ascii="Arial" w:hAnsi="Arial" w:cs="Arial"/>
                <w:sz w:val="20"/>
                <w:szCs w:val="20"/>
              </w:rPr>
              <w:t>N</w:t>
            </w:r>
            <w:r w:rsidR="005F49C0" w:rsidRPr="00CF69FC">
              <w:rPr>
                <w:rFonts w:ascii="Arial" w:hAnsi="Arial" w:cs="Arial"/>
                <w:sz w:val="20"/>
                <w:szCs w:val="20"/>
              </w:rPr>
              <w:t>o</w:t>
            </w:r>
          </w:p>
          <w:p w14:paraId="7D4A15E7" w14:textId="035EC141" w:rsidR="00D62CA7" w:rsidRPr="00CF69FC" w:rsidRDefault="0026230B" w:rsidP="00D62CA7">
            <w:pPr>
              <w:spacing w:before="120"/>
              <w:rPr>
                <w:rFonts w:ascii="Arial" w:hAnsi="Arial" w:cs="Arial"/>
                <w:sz w:val="20"/>
                <w:szCs w:val="20"/>
              </w:rPr>
            </w:pPr>
            <w:r w:rsidRPr="00CF69FC">
              <w:rPr>
                <w:rFonts w:ascii="Arial" w:hAnsi="Arial" w:cs="Arial"/>
                <w:sz w:val="20"/>
                <w:szCs w:val="20"/>
              </w:rPr>
              <w:t>(d)     STC</w:t>
            </w:r>
            <w:r w:rsidR="00D62CA7" w:rsidRPr="00CF69FC">
              <w:rPr>
                <w:rFonts w:ascii="Arial" w:hAnsi="Arial" w:cs="Arial"/>
                <w:sz w:val="20"/>
                <w:szCs w:val="20"/>
              </w:rPr>
              <w:t xml:space="preserve">                                 </w:t>
            </w:r>
            <w:r w:rsidR="006A5363">
              <w:rPr>
                <w:rFonts w:ascii="Arial" w:hAnsi="Arial" w:cs="Arial"/>
                <w:sz w:val="20"/>
                <w:szCs w:val="20"/>
              </w:rPr>
              <w:t xml:space="preserve"> </w:t>
            </w:r>
            <w:r w:rsidR="005F49C0" w:rsidRPr="00CF69FC">
              <w:rPr>
                <w:rFonts w:ascii="Arial" w:hAnsi="Arial" w:cs="Arial"/>
                <w:sz w:val="20"/>
                <w:szCs w:val="20"/>
              </w:rPr>
              <w:t xml:space="preserve">□ </w:t>
            </w:r>
            <w:r w:rsidR="005F49C0">
              <w:rPr>
                <w:rFonts w:ascii="Arial" w:hAnsi="Arial" w:cs="Arial"/>
                <w:sz w:val="20"/>
                <w:szCs w:val="20"/>
              </w:rPr>
              <w:t>Y</w:t>
            </w:r>
            <w:r w:rsidR="005F49C0" w:rsidRPr="00CF69FC">
              <w:rPr>
                <w:rFonts w:ascii="Arial" w:hAnsi="Arial" w:cs="Arial"/>
                <w:sz w:val="20"/>
                <w:szCs w:val="20"/>
              </w:rPr>
              <w:t xml:space="preserve">es  □ </w:t>
            </w:r>
            <w:r w:rsidR="005F49C0">
              <w:rPr>
                <w:rFonts w:ascii="Arial" w:hAnsi="Arial" w:cs="Arial"/>
                <w:sz w:val="20"/>
                <w:szCs w:val="20"/>
              </w:rPr>
              <w:t>N</w:t>
            </w:r>
            <w:r w:rsidR="005F49C0" w:rsidRPr="00CF69FC">
              <w:rPr>
                <w:rFonts w:ascii="Arial" w:hAnsi="Arial" w:cs="Arial"/>
                <w:sz w:val="20"/>
                <w:szCs w:val="20"/>
              </w:rPr>
              <w:t>o</w:t>
            </w:r>
          </w:p>
          <w:p w14:paraId="7D4A15E8" w14:textId="652897D4" w:rsidR="0026230B" w:rsidRPr="00CF69FC" w:rsidRDefault="0026230B" w:rsidP="00753437">
            <w:pPr>
              <w:spacing w:before="120" w:after="120"/>
              <w:rPr>
                <w:rFonts w:ascii="Arial" w:hAnsi="Arial" w:cs="Arial"/>
                <w:sz w:val="20"/>
                <w:szCs w:val="20"/>
              </w:rPr>
            </w:pPr>
            <w:r w:rsidRPr="00CF69FC">
              <w:rPr>
                <w:rFonts w:ascii="Arial" w:hAnsi="Arial" w:cs="Arial"/>
                <w:sz w:val="20"/>
                <w:szCs w:val="20"/>
              </w:rPr>
              <w:t xml:space="preserve">(e)     Others </w:t>
            </w:r>
            <w:r w:rsidR="00753437" w:rsidRPr="00CF69FC">
              <w:rPr>
                <w:rFonts w:ascii="Arial" w:hAnsi="Arial" w:cs="Arial"/>
                <w:sz w:val="20"/>
                <w:szCs w:val="20"/>
              </w:rPr>
              <w:t>(Pl</w:t>
            </w:r>
            <w:r w:rsidR="006A5363">
              <w:rPr>
                <w:rFonts w:ascii="Arial" w:hAnsi="Arial" w:cs="Arial"/>
                <w:sz w:val="20"/>
                <w:szCs w:val="20"/>
              </w:rPr>
              <w:t>ea</w:t>
            </w:r>
            <w:r w:rsidR="00753437" w:rsidRPr="00CF69FC">
              <w:rPr>
                <w:rFonts w:ascii="Arial" w:hAnsi="Arial" w:cs="Arial"/>
                <w:sz w:val="20"/>
                <w:szCs w:val="20"/>
              </w:rPr>
              <w:t>s</w:t>
            </w:r>
            <w:r w:rsidR="006A5363">
              <w:rPr>
                <w:rFonts w:ascii="Arial" w:hAnsi="Arial" w:cs="Arial"/>
                <w:sz w:val="20"/>
                <w:szCs w:val="20"/>
              </w:rPr>
              <w:t xml:space="preserve">e state)     </w:t>
            </w:r>
            <w:r w:rsidR="00753437" w:rsidRPr="00CF69FC">
              <w:rPr>
                <w:rFonts w:ascii="Arial" w:hAnsi="Arial" w:cs="Arial"/>
                <w:sz w:val="20"/>
                <w:szCs w:val="20"/>
              </w:rPr>
              <w:t xml:space="preserve">  </w:t>
            </w:r>
            <w:r w:rsidR="005F49C0" w:rsidRPr="00CF69FC">
              <w:rPr>
                <w:rFonts w:ascii="Arial" w:hAnsi="Arial" w:cs="Arial"/>
                <w:sz w:val="20"/>
                <w:szCs w:val="20"/>
              </w:rPr>
              <w:t xml:space="preserve">□ </w:t>
            </w:r>
            <w:r w:rsidR="005F49C0">
              <w:rPr>
                <w:rFonts w:ascii="Arial" w:hAnsi="Arial" w:cs="Arial"/>
                <w:sz w:val="20"/>
                <w:szCs w:val="20"/>
              </w:rPr>
              <w:t>Y</w:t>
            </w:r>
            <w:r w:rsidR="005F49C0" w:rsidRPr="00CF69FC">
              <w:rPr>
                <w:rFonts w:ascii="Arial" w:hAnsi="Arial" w:cs="Arial"/>
                <w:sz w:val="20"/>
                <w:szCs w:val="20"/>
              </w:rPr>
              <w:t xml:space="preserve">es  □ </w:t>
            </w:r>
            <w:r w:rsidR="005F49C0">
              <w:rPr>
                <w:rFonts w:ascii="Arial" w:hAnsi="Arial" w:cs="Arial"/>
                <w:sz w:val="20"/>
                <w:szCs w:val="20"/>
              </w:rPr>
              <w:t>N</w:t>
            </w:r>
            <w:r w:rsidR="005F49C0" w:rsidRPr="00CF69FC">
              <w:rPr>
                <w:rFonts w:ascii="Arial" w:hAnsi="Arial" w:cs="Arial"/>
                <w:sz w:val="20"/>
                <w:szCs w:val="20"/>
              </w:rPr>
              <w:t>o</w:t>
            </w:r>
          </w:p>
        </w:tc>
        <w:tc>
          <w:tcPr>
            <w:tcW w:w="2362" w:type="pct"/>
          </w:tcPr>
          <w:p w14:paraId="7D4A15E9" w14:textId="77777777" w:rsidR="0026230B" w:rsidRPr="00CF69FC" w:rsidRDefault="0026230B" w:rsidP="00E914C0">
            <w:pPr>
              <w:spacing w:before="120"/>
              <w:rPr>
                <w:rFonts w:ascii="Arial" w:hAnsi="Arial" w:cs="Arial"/>
                <w:sz w:val="20"/>
                <w:szCs w:val="20"/>
              </w:rPr>
            </w:pPr>
          </w:p>
          <w:p w14:paraId="7D4A15EA" w14:textId="77777777" w:rsidR="0026230B" w:rsidRPr="00CF69FC" w:rsidRDefault="0026230B" w:rsidP="00E914C0">
            <w:pPr>
              <w:spacing w:before="120"/>
              <w:rPr>
                <w:rFonts w:ascii="Arial" w:hAnsi="Arial" w:cs="Arial"/>
                <w:sz w:val="20"/>
                <w:szCs w:val="20"/>
              </w:rPr>
            </w:pPr>
          </w:p>
        </w:tc>
        <w:tc>
          <w:tcPr>
            <w:tcW w:w="776" w:type="pct"/>
          </w:tcPr>
          <w:p w14:paraId="7D4A15EB" w14:textId="26B82C93" w:rsidR="0026230B" w:rsidRPr="00CF69FC" w:rsidRDefault="0026230B" w:rsidP="000C33B5">
            <w:pPr>
              <w:spacing w:before="120"/>
              <w:rPr>
                <w:rFonts w:ascii="Arial" w:hAnsi="Arial" w:cs="Arial"/>
                <w:sz w:val="20"/>
                <w:szCs w:val="20"/>
              </w:rPr>
            </w:pPr>
          </w:p>
        </w:tc>
      </w:tr>
      <w:tr w:rsidR="00CD128A" w:rsidRPr="00CF69FC" w14:paraId="7D4A15F0" w14:textId="77777777" w:rsidTr="0036308A">
        <w:tc>
          <w:tcPr>
            <w:tcW w:w="1862" w:type="pct"/>
          </w:tcPr>
          <w:p w14:paraId="7D4A15ED" w14:textId="0292BE60" w:rsidR="00CD128A" w:rsidRPr="00CF69FC" w:rsidRDefault="00CD128A" w:rsidP="00D62CA7">
            <w:pPr>
              <w:spacing w:before="120" w:after="120"/>
              <w:rPr>
                <w:rFonts w:ascii="Arial" w:hAnsi="Arial" w:cs="Arial"/>
                <w:b/>
              </w:rPr>
            </w:pPr>
            <w:r w:rsidRPr="00CF69FC">
              <w:rPr>
                <w:rFonts w:ascii="Arial" w:hAnsi="Arial" w:cs="Arial"/>
                <w:b/>
              </w:rPr>
              <w:lastRenderedPageBreak/>
              <w:t>1</w:t>
            </w:r>
            <w:r w:rsidR="00D62CA7" w:rsidRPr="00CF69FC">
              <w:rPr>
                <w:rFonts w:ascii="Arial" w:hAnsi="Arial" w:cs="Arial"/>
                <w:b/>
              </w:rPr>
              <w:t xml:space="preserve">.2    Manufacturer’s </w:t>
            </w:r>
            <w:r w:rsidRPr="00CF69FC">
              <w:rPr>
                <w:rFonts w:ascii="Arial" w:hAnsi="Arial" w:cs="Arial"/>
                <w:b/>
              </w:rPr>
              <w:t xml:space="preserve"> letter</w:t>
            </w:r>
            <w:r w:rsidR="00D62CA7" w:rsidRPr="00CF69FC">
              <w:rPr>
                <w:rFonts w:ascii="Arial" w:hAnsi="Arial" w:cs="Arial"/>
                <w:b/>
              </w:rPr>
              <w:t xml:space="preserve">    </w:t>
            </w:r>
            <w:r w:rsidR="00753437" w:rsidRPr="00CF69FC">
              <w:rPr>
                <w:rFonts w:ascii="Arial" w:hAnsi="Arial" w:cs="Arial"/>
                <w:b/>
              </w:rPr>
              <w:t xml:space="preserve"> </w:t>
            </w:r>
            <w:r w:rsidR="005F49C0" w:rsidRPr="00CF69FC">
              <w:rPr>
                <w:rFonts w:ascii="Arial" w:hAnsi="Arial" w:cs="Arial"/>
                <w:sz w:val="20"/>
                <w:szCs w:val="20"/>
              </w:rPr>
              <w:t xml:space="preserve">□ </w:t>
            </w:r>
            <w:r w:rsidR="005F49C0">
              <w:rPr>
                <w:rFonts w:ascii="Arial" w:hAnsi="Arial" w:cs="Arial"/>
                <w:sz w:val="20"/>
                <w:szCs w:val="20"/>
              </w:rPr>
              <w:t>Y</w:t>
            </w:r>
            <w:r w:rsidR="005F49C0" w:rsidRPr="00CF69FC">
              <w:rPr>
                <w:rFonts w:ascii="Arial" w:hAnsi="Arial" w:cs="Arial"/>
                <w:sz w:val="20"/>
                <w:szCs w:val="20"/>
              </w:rPr>
              <w:t xml:space="preserve">es  □ </w:t>
            </w:r>
            <w:r w:rsidR="005F49C0">
              <w:rPr>
                <w:rFonts w:ascii="Arial" w:hAnsi="Arial" w:cs="Arial"/>
                <w:sz w:val="20"/>
                <w:szCs w:val="20"/>
              </w:rPr>
              <w:t>N</w:t>
            </w:r>
            <w:r w:rsidR="005F49C0" w:rsidRPr="00CF69FC">
              <w:rPr>
                <w:rFonts w:ascii="Arial" w:hAnsi="Arial" w:cs="Arial"/>
                <w:sz w:val="20"/>
                <w:szCs w:val="20"/>
              </w:rPr>
              <w:t>o</w:t>
            </w:r>
          </w:p>
        </w:tc>
        <w:tc>
          <w:tcPr>
            <w:tcW w:w="2362" w:type="pct"/>
          </w:tcPr>
          <w:p w14:paraId="7D4A15EE" w14:textId="77777777" w:rsidR="00CD128A" w:rsidRPr="00CF69FC" w:rsidRDefault="00CD128A" w:rsidP="00753437">
            <w:pPr>
              <w:spacing w:before="120"/>
              <w:rPr>
                <w:rFonts w:ascii="Arial" w:hAnsi="Arial" w:cs="Arial"/>
              </w:rPr>
            </w:pPr>
            <w:r w:rsidRPr="00CF69FC">
              <w:rPr>
                <w:rFonts w:ascii="Arial" w:hAnsi="Arial" w:cs="Arial"/>
              </w:rPr>
              <w:t xml:space="preserve">       </w:t>
            </w:r>
          </w:p>
        </w:tc>
        <w:tc>
          <w:tcPr>
            <w:tcW w:w="776" w:type="pct"/>
          </w:tcPr>
          <w:p w14:paraId="7D4A15EF" w14:textId="7841F1E9" w:rsidR="00CD128A" w:rsidRPr="00CF69FC" w:rsidRDefault="00CD128A" w:rsidP="000C33B5">
            <w:pPr>
              <w:spacing w:before="120"/>
              <w:rPr>
                <w:rFonts w:ascii="Arial" w:hAnsi="Arial" w:cs="Arial"/>
              </w:rPr>
            </w:pPr>
          </w:p>
        </w:tc>
      </w:tr>
      <w:tr w:rsidR="00E136CE" w:rsidRPr="00CF69FC" w14:paraId="7D4A15F4" w14:textId="77777777" w:rsidTr="0036308A">
        <w:trPr>
          <w:trHeight w:val="530"/>
        </w:trPr>
        <w:tc>
          <w:tcPr>
            <w:tcW w:w="1862" w:type="pct"/>
          </w:tcPr>
          <w:p w14:paraId="7D4A15F1" w14:textId="37BCB82A" w:rsidR="00E136CE" w:rsidRPr="00CF69FC" w:rsidRDefault="007C6E55">
            <w:pPr>
              <w:spacing w:before="120" w:after="120"/>
              <w:rPr>
                <w:rFonts w:ascii="Arial" w:hAnsi="Arial" w:cs="Arial"/>
                <w:b/>
              </w:rPr>
            </w:pPr>
            <w:r w:rsidRPr="00CF69FC">
              <w:rPr>
                <w:rFonts w:ascii="Arial" w:hAnsi="Arial" w:cs="Arial"/>
                <w:b/>
              </w:rPr>
              <w:t>1</w:t>
            </w:r>
            <w:r w:rsidR="00CD128A" w:rsidRPr="00CF69FC">
              <w:rPr>
                <w:rFonts w:ascii="Arial" w:hAnsi="Arial" w:cs="Arial"/>
                <w:b/>
              </w:rPr>
              <w:t>.3</w:t>
            </w:r>
            <w:r w:rsidR="00753437" w:rsidRPr="00CF69FC">
              <w:rPr>
                <w:rFonts w:ascii="Arial" w:hAnsi="Arial" w:cs="Arial"/>
                <w:b/>
              </w:rPr>
              <w:t xml:space="preserve">    MAX Certified </w:t>
            </w:r>
            <w:r w:rsidR="00763FB8">
              <w:rPr>
                <w:rFonts w:ascii="Arial" w:hAnsi="Arial" w:cs="Arial"/>
                <w:b/>
              </w:rPr>
              <w:t>EDTO</w:t>
            </w:r>
            <w:r w:rsidR="00753437" w:rsidRPr="00CF69FC">
              <w:rPr>
                <w:rFonts w:ascii="Arial" w:hAnsi="Arial" w:cs="Arial"/>
                <w:b/>
              </w:rPr>
              <w:t xml:space="preserve"> </w:t>
            </w:r>
            <w:r w:rsidR="00E914C0" w:rsidRPr="00CF69FC">
              <w:rPr>
                <w:rFonts w:ascii="Arial" w:hAnsi="Arial" w:cs="Arial"/>
                <w:b/>
              </w:rPr>
              <w:t>Limit</w:t>
            </w:r>
            <w:r w:rsidR="00753437" w:rsidRPr="00CF69FC">
              <w:rPr>
                <w:rFonts w:ascii="Arial" w:hAnsi="Arial" w:cs="Arial"/>
                <w:b/>
              </w:rPr>
              <w:t xml:space="preserve">             </w:t>
            </w:r>
          </w:p>
        </w:tc>
        <w:tc>
          <w:tcPr>
            <w:tcW w:w="2362" w:type="pct"/>
          </w:tcPr>
          <w:p w14:paraId="7D4A15F2" w14:textId="27D23665" w:rsidR="00E136CE" w:rsidRPr="00CF69FC" w:rsidRDefault="006A5363">
            <w:pPr>
              <w:spacing w:before="120"/>
              <w:rPr>
                <w:rFonts w:ascii="Arial" w:hAnsi="Arial" w:cs="Arial"/>
              </w:rPr>
            </w:pPr>
            <w:r>
              <w:rPr>
                <w:rFonts w:ascii="Arial" w:hAnsi="Arial" w:cs="Arial"/>
              </w:rPr>
              <w:t>EDTO</w:t>
            </w:r>
            <w:r w:rsidR="00753437" w:rsidRPr="00CF69FC">
              <w:rPr>
                <w:rFonts w:ascii="Arial" w:hAnsi="Arial" w:cs="Arial"/>
                <w:u w:val="single"/>
              </w:rPr>
              <w:t>____</w:t>
            </w:r>
            <w:r w:rsidR="00757D23">
              <w:rPr>
                <w:rFonts w:ascii="Arial" w:hAnsi="Arial" w:cs="Arial"/>
                <w:u w:val="single"/>
              </w:rPr>
              <w:t>_____</w:t>
            </w:r>
            <w:r w:rsidR="00753437" w:rsidRPr="00CF69FC">
              <w:rPr>
                <w:rFonts w:ascii="Arial" w:hAnsi="Arial" w:cs="Arial"/>
              </w:rPr>
              <w:t>mins</w:t>
            </w:r>
          </w:p>
        </w:tc>
        <w:tc>
          <w:tcPr>
            <w:tcW w:w="776" w:type="pct"/>
          </w:tcPr>
          <w:p w14:paraId="7D4A15F3" w14:textId="77777777" w:rsidR="00E136CE" w:rsidRPr="00CF69FC" w:rsidRDefault="00E136CE" w:rsidP="00AA2D20">
            <w:pPr>
              <w:rPr>
                <w:rFonts w:ascii="Arial" w:hAnsi="Arial" w:cs="Arial"/>
                <w:b/>
              </w:rPr>
            </w:pPr>
          </w:p>
        </w:tc>
      </w:tr>
      <w:tr w:rsidR="005F49C0" w:rsidRPr="00CF69FC" w14:paraId="480A5148" w14:textId="77777777" w:rsidTr="00325FCE">
        <w:trPr>
          <w:trHeight w:val="935"/>
        </w:trPr>
        <w:tc>
          <w:tcPr>
            <w:tcW w:w="1862" w:type="pct"/>
          </w:tcPr>
          <w:p w14:paraId="4EB61910" w14:textId="0258F51C" w:rsidR="001205C9" w:rsidRPr="00CF69FC" w:rsidRDefault="005F49C0" w:rsidP="00325FCE">
            <w:pPr>
              <w:spacing w:before="120" w:after="120"/>
              <w:ind w:left="517" w:hanging="517"/>
              <w:rPr>
                <w:rFonts w:ascii="Arial" w:hAnsi="Arial" w:cs="Arial"/>
                <w:b/>
              </w:rPr>
            </w:pPr>
            <w:r>
              <w:rPr>
                <w:rFonts w:ascii="Arial" w:hAnsi="Arial" w:cs="Arial"/>
                <w:b/>
              </w:rPr>
              <w:t>1.4   M</w:t>
            </w:r>
            <w:r w:rsidRPr="005F49C0">
              <w:rPr>
                <w:rFonts w:ascii="Arial" w:hAnsi="Arial" w:cs="Arial"/>
                <w:b/>
              </w:rPr>
              <w:t>ost time limited system and its corresponding time limit</w:t>
            </w:r>
          </w:p>
        </w:tc>
        <w:tc>
          <w:tcPr>
            <w:tcW w:w="2362"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250"/>
            </w:tblGrid>
            <w:tr w:rsidR="001F48EC" w14:paraId="0967E6D0" w14:textId="77777777" w:rsidTr="0036308A">
              <w:tc>
                <w:tcPr>
                  <w:tcW w:w="1304" w:type="dxa"/>
                </w:tcPr>
                <w:p w14:paraId="4AA7F2CA" w14:textId="49F36478" w:rsidR="001F48EC" w:rsidRDefault="001F48EC" w:rsidP="00CD128A">
                  <w:pPr>
                    <w:spacing w:before="120"/>
                    <w:rPr>
                      <w:rFonts w:ascii="Arial" w:hAnsi="Arial" w:cs="Arial"/>
                    </w:rPr>
                  </w:pPr>
                  <w:r>
                    <w:rPr>
                      <w:rFonts w:ascii="Arial" w:hAnsi="Arial" w:cs="Arial"/>
                    </w:rPr>
                    <w:t xml:space="preserve">System: </w:t>
                  </w:r>
                </w:p>
              </w:tc>
              <w:tc>
                <w:tcPr>
                  <w:tcW w:w="2250" w:type="dxa"/>
                  <w:tcBorders>
                    <w:bottom w:val="single" w:sz="4" w:space="0" w:color="auto"/>
                  </w:tcBorders>
                </w:tcPr>
                <w:p w14:paraId="281A0614" w14:textId="77777777" w:rsidR="001F48EC" w:rsidRDefault="001F48EC" w:rsidP="00CD128A">
                  <w:pPr>
                    <w:spacing w:before="120"/>
                    <w:rPr>
                      <w:rFonts w:ascii="Arial" w:hAnsi="Arial" w:cs="Arial"/>
                    </w:rPr>
                  </w:pPr>
                </w:p>
              </w:tc>
            </w:tr>
            <w:tr w:rsidR="001F48EC" w14:paraId="5C886FE2" w14:textId="77777777" w:rsidTr="0036308A">
              <w:tc>
                <w:tcPr>
                  <w:tcW w:w="1304" w:type="dxa"/>
                </w:tcPr>
                <w:p w14:paraId="720E8038" w14:textId="591ECC6D" w:rsidR="001F48EC" w:rsidRDefault="001F48EC">
                  <w:pPr>
                    <w:spacing w:before="120"/>
                    <w:rPr>
                      <w:rFonts w:ascii="Arial" w:hAnsi="Arial" w:cs="Arial"/>
                    </w:rPr>
                  </w:pPr>
                  <w:r>
                    <w:rPr>
                      <w:rFonts w:ascii="Arial" w:hAnsi="Arial" w:cs="Arial"/>
                    </w:rPr>
                    <w:t>Time limit:</w:t>
                  </w:r>
                </w:p>
              </w:tc>
              <w:tc>
                <w:tcPr>
                  <w:tcW w:w="2250" w:type="dxa"/>
                  <w:tcBorders>
                    <w:top w:val="single" w:sz="4" w:space="0" w:color="auto"/>
                    <w:bottom w:val="single" w:sz="4" w:space="0" w:color="auto"/>
                  </w:tcBorders>
                </w:tcPr>
                <w:p w14:paraId="3159C933" w14:textId="77777777" w:rsidR="001F48EC" w:rsidRDefault="001F48EC" w:rsidP="00CD128A">
                  <w:pPr>
                    <w:spacing w:before="120"/>
                    <w:rPr>
                      <w:rFonts w:ascii="Arial" w:hAnsi="Arial" w:cs="Arial"/>
                    </w:rPr>
                  </w:pPr>
                </w:p>
              </w:tc>
            </w:tr>
          </w:tbl>
          <w:p w14:paraId="3AEC60CA" w14:textId="033E03D0" w:rsidR="001F48EC" w:rsidRDefault="001F48EC">
            <w:pPr>
              <w:spacing w:before="120"/>
              <w:rPr>
                <w:rFonts w:ascii="Arial" w:hAnsi="Arial" w:cs="Arial"/>
              </w:rPr>
            </w:pPr>
          </w:p>
        </w:tc>
        <w:tc>
          <w:tcPr>
            <w:tcW w:w="776" w:type="pct"/>
          </w:tcPr>
          <w:p w14:paraId="194A0764" w14:textId="77777777" w:rsidR="005F49C0" w:rsidRPr="00CF69FC" w:rsidRDefault="005F49C0" w:rsidP="00AA2D20">
            <w:pPr>
              <w:rPr>
                <w:rFonts w:ascii="Arial" w:hAnsi="Arial" w:cs="Arial"/>
                <w:b/>
              </w:rPr>
            </w:pPr>
          </w:p>
        </w:tc>
      </w:tr>
    </w:tbl>
    <w:p w14:paraId="7D4A15F5" w14:textId="14EA6F75" w:rsidR="00CF69FC" w:rsidRPr="00CF69FC" w:rsidRDefault="00CF69FC">
      <w:pPr>
        <w:rPr>
          <w:rFonts w:ascii="Arial" w:hAnsi="Arial"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6752"/>
        <w:gridCol w:w="2122"/>
        <w:gridCol w:w="2674"/>
        <w:gridCol w:w="2122"/>
      </w:tblGrid>
      <w:tr w:rsidR="000F1BB8" w:rsidRPr="00CF69FC" w14:paraId="7D4A1630" w14:textId="77777777" w:rsidTr="00723AB7">
        <w:trPr>
          <w:tblHeader/>
        </w:trPr>
        <w:tc>
          <w:tcPr>
            <w:tcW w:w="5000" w:type="pct"/>
            <w:gridSpan w:val="4"/>
          </w:tcPr>
          <w:p w14:paraId="7D4A162F" w14:textId="56FDDA5C" w:rsidR="000F1BB8" w:rsidRPr="00CF69FC" w:rsidRDefault="00A13D1F">
            <w:pPr>
              <w:spacing w:before="120"/>
              <w:jc w:val="center"/>
              <w:rPr>
                <w:rFonts w:ascii="Arial" w:hAnsi="Arial" w:cs="Arial"/>
                <w:b/>
                <w:sz w:val="28"/>
                <w:szCs w:val="28"/>
              </w:rPr>
            </w:pPr>
            <w:r>
              <w:rPr>
                <w:rFonts w:ascii="Arial" w:hAnsi="Arial" w:cs="Arial"/>
                <w:b/>
                <w:sz w:val="28"/>
                <w:szCs w:val="28"/>
              </w:rPr>
              <w:t>EDTO</w:t>
            </w:r>
            <w:r w:rsidR="00D92152" w:rsidRPr="00CF69FC">
              <w:rPr>
                <w:rFonts w:ascii="Arial" w:hAnsi="Arial" w:cs="Arial"/>
                <w:b/>
                <w:sz w:val="28"/>
                <w:szCs w:val="28"/>
              </w:rPr>
              <w:t xml:space="preserve"> </w:t>
            </w:r>
            <w:r w:rsidR="000F1BB8" w:rsidRPr="00CF69FC">
              <w:rPr>
                <w:rFonts w:ascii="Arial" w:hAnsi="Arial" w:cs="Arial"/>
                <w:b/>
                <w:sz w:val="28"/>
                <w:szCs w:val="28"/>
              </w:rPr>
              <w:t xml:space="preserve">CONTINUING AIRWORTHINESS </w:t>
            </w:r>
          </w:p>
        </w:tc>
      </w:tr>
      <w:tr w:rsidR="000F1BB8" w:rsidRPr="00CF69FC" w14:paraId="7D4A1635" w14:textId="77777777" w:rsidTr="00723AB7">
        <w:trPr>
          <w:tblHeader/>
        </w:trPr>
        <w:tc>
          <w:tcPr>
            <w:tcW w:w="2470" w:type="pct"/>
          </w:tcPr>
          <w:p w14:paraId="7D4A1631" w14:textId="77777777" w:rsidR="000F1BB8" w:rsidRPr="00CF69FC" w:rsidRDefault="000F1BB8">
            <w:pPr>
              <w:pStyle w:val="Default"/>
              <w:spacing w:before="360"/>
              <w:rPr>
                <w:rFonts w:ascii="Arial" w:hAnsi="Arial" w:cs="Arial"/>
                <w:b/>
                <w:sz w:val="22"/>
                <w:szCs w:val="22"/>
              </w:rPr>
            </w:pPr>
            <w:r w:rsidRPr="00CF69FC">
              <w:rPr>
                <w:rFonts w:ascii="Arial" w:hAnsi="Arial" w:cs="Arial"/>
                <w:b/>
                <w:sz w:val="22"/>
                <w:szCs w:val="22"/>
              </w:rPr>
              <w:t>Items</w:t>
            </w:r>
          </w:p>
        </w:tc>
        <w:tc>
          <w:tcPr>
            <w:tcW w:w="776" w:type="pct"/>
            <w:vAlign w:val="center"/>
          </w:tcPr>
          <w:p w14:paraId="7D4A1632" w14:textId="77777777" w:rsidR="000F1BB8" w:rsidRPr="00CF69FC" w:rsidRDefault="000F1BB8">
            <w:pPr>
              <w:spacing w:before="360"/>
              <w:jc w:val="center"/>
              <w:rPr>
                <w:rFonts w:ascii="Arial" w:hAnsi="Arial" w:cs="Arial"/>
                <w:b/>
              </w:rPr>
            </w:pPr>
            <w:r w:rsidRPr="00CF69FC">
              <w:rPr>
                <w:rFonts w:ascii="Arial" w:hAnsi="Arial" w:cs="Arial"/>
                <w:b/>
              </w:rPr>
              <w:t xml:space="preserve">Data by </w:t>
            </w:r>
            <w:r w:rsidR="00D82C23">
              <w:rPr>
                <w:rFonts w:ascii="Arial" w:hAnsi="Arial" w:cs="Arial"/>
                <w:b/>
              </w:rPr>
              <w:t>applicant</w:t>
            </w:r>
          </w:p>
        </w:tc>
        <w:tc>
          <w:tcPr>
            <w:tcW w:w="978" w:type="pct"/>
          </w:tcPr>
          <w:p w14:paraId="7D4A1633" w14:textId="77777777" w:rsidR="000F1BB8" w:rsidRPr="00CF69FC" w:rsidRDefault="00D82C23">
            <w:pPr>
              <w:spacing w:before="120"/>
              <w:ind w:hanging="108"/>
              <w:jc w:val="center"/>
              <w:rPr>
                <w:rFonts w:ascii="Arial" w:hAnsi="Arial" w:cs="Arial"/>
                <w:b/>
              </w:rPr>
            </w:pPr>
            <w:r>
              <w:rPr>
                <w:rFonts w:ascii="Arial" w:hAnsi="Arial" w:cs="Arial"/>
                <w:b/>
              </w:rPr>
              <w:t>Applicant</w:t>
            </w:r>
            <w:r w:rsidR="000F1BB8" w:rsidRPr="00CF69FC">
              <w:rPr>
                <w:rFonts w:ascii="Arial" w:hAnsi="Arial" w:cs="Arial"/>
                <w:b/>
              </w:rPr>
              <w:t xml:space="preserve">’s </w:t>
            </w:r>
            <w:r w:rsidR="00CF69FC" w:rsidRPr="00CF69FC">
              <w:rPr>
                <w:rFonts w:ascii="Arial" w:hAnsi="Arial" w:cs="Arial"/>
                <w:b/>
              </w:rPr>
              <w:t>C</w:t>
            </w:r>
            <w:r w:rsidR="000F1BB8" w:rsidRPr="00CF69FC">
              <w:rPr>
                <w:rFonts w:ascii="Arial" w:hAnsi="Arial" w:cs="Arial"/>
                <w:b/>
              </w:rPr>
              <w:t>ompliance statement</w:t>
            </w:r>
          </w:p>
        </w:tc>
        <w:tc>
          <w:tcPr>
            <w:tcW w:w="776" w:type="pct"/>
            <w:vAlign w:val="center"/>
          </w:tcPr>
          <w:p w14:paraId="7D4A1634" w14:textId="77777777" w:rsidR="000F1BB8" w:rsidRPr="00CF69FC" w:rsidRDefault="000F1BB8">
            <w:pPr>
              <w:spacing w:before="120"/>
              <w:jc w:val="center"/>
              <w:rPr>
                <w:rFonts w:ascii="Arial" w:hAnsi="Arial" w:cs="Arial"/>
                <w:b/>
              </w:rPr>
            </w:pPr>
            <w:r w:rsidRPr="00CF69FC">
              <w:rPr>
                <w:rFonts w:ascii="Arial" w:hAnsi="Arial" w:cs="Arial"/>
                <w:b/>
              </w:rPr>
              <w:t>CAAS U</w:t>
            </w:r>
            <w:r w:rsidR="00757D23">
              <w:rPr>
                <w:rFonts w:ascii="Arial" w:hAnsi="Arial" w:cs="Arial"/>
                <w:b/>
              </w:rPr>
              <w:t>se</w:t>
            </w:r>
          </w:p>
        </w:tc>
      </w:tr>
      <w:tr w:rsidR="000F1BB8" w:rsidRPr="00CF69FC" w14:paraId="7D4A1644" w14:textId="77777777" w:rsidTr="00723AB7">
        <w:trPr>
          <w:trHeight w:val="2213"/>
        </w:trPr>
        <w:tc>
          <w:tcPr>
            <w:tcW w:w="2470" w:type="pct"/>
          </w:tcPr>
          <w:p w14:paraId="0D00DF3C" w14:textId="46A26CB7" w:rsidR="00325FCE" w:rsidRPr="00CF69FC" w:rsidRDefault="000F1BB8">
            <w:pPr>
              <w:pStyle w:val="Default"/>
              <w:spacing w:before="120" w:after="120"/>
              <w:rPr>
                <w:rFonts w:ascii="Arial" w:hAnsi="Arial" w:cs="Arial"/>
                <w:b/>
                <w:sz w:val="22"/>
                <w:szCs w:val="22"/>
              </w:rPr>
            </w:pPr>
            <w:r w:rsidRPr="00CF69FC">
              <w:rPr>
                <w:rFonts w:ascii="Arial" w:hAnsi="Arial" w:cs="Arial"/>
                <w:b/>
                <w:sz w:val="22"/>
                <w:szCs w:val="22"/>
              </w:rPr>
              <w:t xml:space="preserve">1.   </w:t>
            </w:r>
            <w:r w:rsidR="00D82C23">
              <w:rPr>
                <w:rFonts w:ascii="Arial" w:hAnsi="Arial" w:cs="Arial"/>
                <w:b/>
                <w:sz w:val="22"/>
                <w:szCs w:val="22"/>
              </w:rPr>
              <w:t>Applicant</w:t>
            </w:r>
            <w:r w:rsidRPr="00CF69FC">
              <w:rPr>
                <w:rFonts w:ascii="Arial" w:hAnsi="Arial" w:cs="Arial"/>
                <w:b/>
                <w:sz w:val="22"/>
                <w:szCs w:val="22"/>
              </w:rPr>
              <w:t xml:space="preserve"> requirements to maintain </w:t>
            </w:r>
            <w:r w:rsidR="00763FB8">
              <w:rPr>
                <w:rFonts w:ascii="Arial" w:hAnsi="Arial" w:cs="Arial"/>
                <w:b/>
                <w:sz w:val="22"/>
                <w:szCs w:val="22"/>
              </w:rPr>
              <w:t>EDTO</w:t>
            </w:r>
            <w:r w:rsidRPr="00CF69FC">
              <w:rPr>
                <w:rFonts w:ascii="Arial" w:hAnsi="Arial" w:cs="Arial"/>
                <w:b/>
                <w:sz w:val="22"/>
                <w:szCs w:val="22"/>
              </w:rPr>
              <w:t xml:space="preserve"> Operational Approval validity: </w:t>
            </w:r>
          </w:p>
          <w:p w14:paraId="7D4A1637" w14:textId="174C2B2B" w:rsidR="000F1BB8" w:rsidRPr="00CF69FC" w:rsidRDefault="000F1BB8">
            <w:pPr>
              <w:pStyle w:val="Default"/>
              <w:spacing w:after="120"/>
              <w:rPr>
                <w:rFonts w:ascii="Arial" w:hAnsi="Arial" w:cs="Arial"/>
                <w:sz w:val="20"/>
                <w:szCs w:val="20"/>
              </w:rPr>
            </w:pPr>
            <w:r w:rsidRPr="00CF69FC">
              <w:rPr>
                <w:rFonts w:ascii="Arial" w:hAnsi="Arial" w:cs="Arial"/>
                <w:sz w:val="20"/>
                <w:szCs w:val="20"/>
              </w:rPr>
              <w:t>(a)    Current CM</w:t>
            </w:r>
            <w:r w:rsidR="00513F14">
              <w:rPr>
                <w:rFonts w:ascii="Arial" w:hAnsi="Arial" w:cs="Arial"/>
                <w:sz w:val="20"/>
                <w:szCs w:val="20"/>
              </w:rPr>
              <w:t>P</w:t>
            </w:r>
            <w:r w:rsidRPr="00CF69FC">
              <w:rPr>
                <w:rFonts w:ascii="Arial" w:hAnsi="Arial" w:cs="Arial"/>
                <w:sz w:val="20"/>
                <w:szCs w:val="20"/>
              </w:rPr>
              <w:t xml:space="preserve"> standards.</w:t>
            </w:r>
          </w:p>
          <w:p w14:paraId="7D4A1638" w14:textId="77777777" w:rsidR="000F1BB8" w:rsidRPr="00CF69FC" w:rsidRDefault="000F1BB8">
            <w:pPr>
              <w:pStyle w:val="Default"/>
              <w:spacing w:after="120"/>
              <w:rPr>
                <w:rFonts w:ascii="Arial" w:hAnsi="Arial" w:cs="Arial"/>
                <w:sz w:val="20"/>
                <w:szCs w:val="20"/>
              </w:rPr>
            </w:pPr>
            <w:r w:rsidRPr="00CF69FC">
              <w:rPr>
                <w:rFonts w:ascii="Arial" w:hAnsi="Arial" w:cs="Arial"/>
                <w:sz w:val="20"/>
                <w:szCs w:val="20"/>
              </w:rPr>
              <w:t>(b)    Airworthiness Directives.</w:t>
            </w:r>
          </w:p>
          <w:p w14:paraId="7D4A1639" w14:textId="77777777" w:rsidR="000F1BB8" w:rsidRPr="00CF69FC" w:rsidRDefault="000F1BB8">
            <w:pPr>
              <w:pStyle w:val="Default"/>
              <w:spacing w:after="120"/>
              <w:rPr>
                <w:rFonts w:ascii="Arial" w:hAnsi="Arial" w:cs="Arial"/>
                <w:sz w:val="20"/>
                <w:szCs w:val="20"/>
              </w:rPr>
            </w:pPr>
            <w:r w:rsidRPr="00CF69FC">
              <w:rPr>
                <w:rFonts w:ascii="Arial" w:hAnsi="Arial" w:cs="Arial"/>
                <w:sz w:val="20"/>
                <w:szCs w:val="20"/>
              </w:rPr>
              <w:t>(c)    Alert Service Bulletins.</w:t>
            </w:r>
          </w:p>
          <w:p w14:paraId="7D4A163A" w14:textId="6020BC61" w:rsidR="000F1BB8" w:rsidRPr="00CF69FC" w:rsidRDefault="000F1BB8">
            <w:pPr>
              <w:pStyle w:val="Default"/>
              <w:spacing w:after="120"/>
              <w:rPr>
                <w:rFonts w:ascii="Arial" w:hAnsi="Arial" w:cs="Arial"/>
                <w:sz w:val="20"/>
                <w:szCs w:val="20"/>
              </w:rPr>
            </w:pPr>
            <w:r w:rsidRPr="00CF69FC">
              <w:rPr>
                <w:rFonts w:ascii="Arial" w:hAnsi="Arial" w:cs="Arial"/>
                <w:sz w:val="20"/>
                <w:szCs w:val="20"/>
              </w:rPr>
              <w:t xml:space="preserve">(d)    Maintenance requirements as in </w:t>
            </w:r>
            <w:r w:rsidR="00D00548">
              <w:rPr>
                <w:rFonts w:ascii="Arial" w:hAnsi="Arial" w:cs="Arial"/>
                <w:sz w:val="20"/>
                <w:szCs w:val="20"/>
              </w:rPr>
              <w:t>ANR-</w:t>
            </w:r>
            <w:r w:rsidR="003474B5">
              <w:rPr>
                <w:rFonts w:ascii="Arial" w:hAnsi="Arial" w:cs="Arial"/>
                <w:sz w:val="20"/>
                <w:szCs w:val="20"/>
              </w:rPr>
              <w:t>98 Third Schedule</w:t>
            </w:r>
          </w:p>
        </w:tc>
        <w:tc>
          <w:tcPr>
            <w:tcW w:w="776" w:type="pct"/>
          </w:tcPr>
          <w:p w14:paraId="7D4A163B" w14:textId="62E7B213" w:rsidR="000F1BB8" w:rsidRPr="00CF69FC" w:rsidRDefault="00DF5C9D">
            <w:pPr>
              <w:spacing w:before="120"/>
              <w:rPr>
                <w:rFonts w:ascii="Arial" w:hAnsi="Arial" w:cs="Arial"/>
                <w:sz w:val="20"/>
                <w:szCs w:val="20"/>
              </w:rPr>
            </w:pPr>
            <w:r>
              <w:rPr>
                <w:rFonts w:ascii="Arial" w:hAnsi="Arial" w:cs="Arial"/>
                <w:sz w:val="20"/>
                <w:szCs w:val="20"/>
              </w:rPr>
              <w:t>ANR</w:t>
            </w:r>
            <w:r w:rsidR="00D00548">
              <w:rPr>
                <w:rFonts w:ascii="Arial" w:hAnsi="Arial" w:cs="Arial"/>
                <w:sz w:val="20"/>
                <w:szCs w:val="20"/>
              </w:rPr>
              <w:t>-</w:t>
            </w:r>
            <w:r>
              <w:rPr>
                <w:rFonts w:ascii="Arial" w:hAnsi="Arial" w:cs="Arial"/>
                <w:sz w:val="20"/>
                <w:szCs w:val="20"/>
              </w:rPr>
              <w:t>98 Third Schedule</w:t>
            </w:r>
          </w:p>
          <w:p w14:paraId="78647C98" w14:textId="77777777" w:rsidR="00325FCE" w:rsidRDefault="00325FCE">
            <w:pPr>
              <w:spacing w:after="120"/>
              <w:rPr>
                <w:rFonts w:ascii="Arial" w:hAnsi="Arial" w:cs="Arial"/>
                <w:sz w:val="20"/>
                <w:szCs w:val="20"/>
              </w:rPr>
            </w:pPr>
          </w:p>
          <w:p w14:paraId="7D4A163D" w14:textId="68FC3775" w:rsidR="000F1BB8" w:rsidRPr="00CF69FC" w:rsidRDefault="000F1BB8">
            <w:pPr>
              <w:spacing w:after="120"/>
              <w:rPr>
                <w:rFonts w:ascii="Arial" w:hAnsi="Arial" w:cs="Arial"/>
                <w:sz w:val="20"/>
                <w:szCs w:val="20"/>
              </w:rPr>
            </w:pP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p w14:paraId="7D4A163E" w14:textId="23B3863F" w:rsidR="000F1BB8" w:rsidRPr="00CF69FC" w:rsidRDefault="000F1BB8">
            <w:pPr>
              <w:spacing w:after="120"/>
              <w:rPr>
                <w:rFonts w:ascii="Arial" w:hAnsi="Arial" w:cs="Arial"/>
                <w:sz w:val="20"/>
                <w:szCs w:val="20"/>
              </w:rPr>
            </w:pP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p w14:paraId="7D4A163F" w14:textId="61F38616" w:rsidR="000F1BB8" w:rsidRPr="00CF69FC" w:rsidRDefault="000F1BB8">
            <w:pPr>
              <w:spacing w:after="120"/>
              <w:rPr>
                <w:rFonts w:ascii="Arial" w:hAnsi="Arial" w:cs="Arial"/>
                <w:sz w:val="20"/>
                <w:szCs w:val="20"/>
              </w:rPr>
            </w:pP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p w14:paraId="7D4A1641" w14:textId="23E2F503" w:rsidR="000F1BB8" w:rsidRPr="00CF69FC" w:rsidRDefault="000F1BB8">
            <w:pPr>
              <w:spacing w:after="120"/>
              <w:rPr>
                <w:rFonts w:ascii="Arial" w:hAnsi="Arial" w:cs="Arial"/>
              </w:rPr>
            </w:pP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tc>
        <w:tc>
          <w:tcPr>
            <w:tcW w:w="978" w:type="pct"/>
          </w:tcPr>
          <w:p w14:paraId="7D4A1642" w14:textId="77777777" w:rsidR="000F1BB8" w:rsidRPr="00CF69FC" w:rsidRDefault="000F1BB8">
            <w:pPr>
              <w:rPr>
                <w:rFonts w:ascii="Arial" w:hAnsi="Arial" w:cs="Arial"/>
              </w:rPr>
            </w:pPr>
          </w:p>
        </w:tc>
        <w:tc>
          <w:tcPr>
            <w:tcW w:w="776" w:type="pct"/>
          </w:tcPr>
          <w:p w14:paraId="7D4A1643" w14:textId="4583675E" w:rsidR="000F1BB8" w:rsidRPr="00CF69FC" w:rsidRDefault="000F1BB8">
            <w:pPr>
              <w:spacing w:before="240"/>
              <w:rPr>
                <w:rFonts w:ascii="Arial" w:hAnsi="Arial" w:cs="Arial"/>
              </w:rPr>
            </w:pPr>
          </w:p>
        </w:tc>
      </w:tr>
      <w:tr w:rsidR="00B01B64" w:rsidRPr="00CF69FC" w14:paraId="4201AC17" w14:textId="77777777" w:rsidTr="00723AB7">
        <w:trPr>
          <w:trHeight w:val="1142"/>
        </w:trPr>
        <w:tc>
          <w:tcPr>
            <w:tcW w:w="2470" w:type="pct"/>
          </w:tcPr>
          <w:p w14:paraId="263994D3" w14:textId="77777777" w:rsidR="00B01B64" w:rsidRPr="00CF69FC" w:rsidRDefault="00B01B64">
            <w:pPr>
              <w:pStyle w:val="Default"/>
              <w:spacing w:before="120" w:after="120"/>
              <w:rPr>
                <w:rFonts w:ascii="Arial" w:hAnsi="Arial" w:cs="Arial"/>
                <w:b/>
                <w:sz w:val="22"/>
                <w:szCs w:val="22"/>
              </w:rPr>
            </w:pPr>
            <w:r w:rsidRPr="00CF69FC">
              <w:rPr>
                <w:rFonts w:ascii="Arial" w:hAnsi="Arial" w:cs="Arial"/>
                <w:b/>
                <w:sz w:val="22"/>
                <w:szCs w:val="22"/>
              </w:rPr>
              <w:t>2.   Aircraft Dispatch</w:t>
            </w:r>
          </w:p>
          <w:p w14:paraId="0A0F2651" w14:textId="6CF950CE" w:rsidR="00B01B64" w:rsidRPr="00CF69FC" w:rsidRDefault="00B01B64">
            <w:pPr>
              <w:pStyle w:val="Default"/>
              <w:spacing w:before="120" w:after="120"/>
              <w:rPr>
                <w:rFonts w:ascii="Arial" w:hAnsi="Arial" w:cs="Arial"/>
                <w:sz w:val="20"/>
                <w:szCs w:val="20"/>
              </w:rPr>
            </w:pPr>
            <w:r w:rsidRPr="00CF69FC">
              <w:rPr>
                <w:rFonts w:ascii="Arial" w:hAnsi="Arial" w:cs="Arial"/>
                <w:sz w:val="20"/>
                <w:szCs w:val="20"/>
              </w:rPr>
              <w:t xml:space="preserve">(a)     Preclusion of aircraft for </w:t>
            </w:r>
            <w:r>
              <w:rPr>
                <w:rFonts w:ascii="Arial" w:hAnsi="Arial" w:cs="Arial"/>
                <w:sz w:val="20"/>
                <w:szCs w:val="20"/>
              </w:rPr>
              <w:t>EDTO</w:t>
            </w:r>
            <w:r w:rsidRPr="00CF69FC">
              <w:rPr>
                <w:rFonts w:ascii="Arial" w:hAnsi="Arial" w:cs="Arial"/>
                <w:sz w:val="20"/>
                <w:szCs w:val="20"/>
              </w:rPr>
              <w:t xml:space="preserve"> dispatch when after:</w:t>
            </w:r>
          </w:p>
          <w:p w14:paraId="023DA5BB" w14:textId="77777777" w:rsidR="00B01B64" w:rsidRPr="00CF69FC" w:rsidRDefault="00B01B64">
            <w:pPr>
              <w:pStyle w:val="Default"/>
              <w:spacing w:before="120" w:after="120"/>
              <w:rPr>
                <w:rFonts w:ascii="Arial" w:hAnsi="Arial" w:cs="Arial"/>
                <w:sz w:val="20"/>
                <w:szCs w:val="20"/>
              </w:rPr>
            </w:pPr>
            <w:r w:rsidRPr="00CF69FC">
              <w:rPr>
                <w:rFonts w:ascii="Arial" w:hAnsi="Arial" w:cs="Arial"/>
                <w:sz w:val="20"/>
                <w:szCs w:val="20"/>
              </w:rPr>
              <w:t xml:space="preserve">        (i)   an engine IFSD on a previous flight.</w:t>
            </w:r>
          </w:p>
          <w:p w14:paraId="120BA22C" w14:textId="77777777" w:rsidR="00B01B64" w:rsidRPr="00CF69FC" w:rsidRDefault="00B01B64">
            <w:pPr>
              <w:pStyle w:val="Default"/>
              <w:spacing w:before="120" w:after="120"/>
              <w:rPr>
                <w:rFonts w:ascii="Arial" w:hAnsi="Arial" w:cs="Arial"/>
                <w:sz w:val="20"/>
                <w:szCs w:val="20"/>
              </w:rPr>
            </w:pPr>
            <w:r w:rsidRPr="00CF69FC">
              <w:rPr>
                <w:rFonts w:ascii="Arial" w:hAnsi="Arial" w:cs="Arial"/>
                <w:sz w:val="20"/>
                <w:szCs w:val="20"/>
              </w:rPr>
              <w:t xml:space="preserve">        (ii)  any primary system failure on a previous flight.</w:t>
            </w:r>
          </w:p>
          <w:p w14:paraId="63591E0B" w14:textId="77777777" w:rsidR="00B01B64" w:rsidRPr="00CF69FC" w:rsidRDefault="00B01B64">
            <w:pPr>
              <w:pStyle w:val="Default"/>
              <w:spacing w:before="120" w:after="120"/>
              <w:rPr>
                <w:rFonts w:ascii="Arial" w:hAnsi="Arial" w:cs="Arial"/>
                <w:sz w:val="20"/>
                <w:szCs w:val="20"/>
              </w:rPr>
            </w:pPr>
            <w:r w:rsidRPr="00CF69FC">
              <w:rPr>
                <w:rFonts w:ascii="Arial" w:hAnsi="Arial" w:cs="Arial"/>
                <w:sz w:val="20"/>
                <w:szCs w:val="20"/>
              </w:rPr>
              <w:lastRenderedPageBreak/>
              <w:t xml:space="preserve">        (iii) an engine replacement.</w:t>
            </w:r>
          </w:p>
          <w:p w14:paraId="6CE27558" w14:textId="77777777" w:rsidR="00B01B64" w:rsidRPr="00CF69FC" w:rsidRDefault="00B01B64" w:rsidP="006C55C0">
            <w:pPr>
              <w:pStyle w:val="Default"/>
              <w:spacing w:before="120" w:after="120"/>
              <w:ind w:left="426" w:hanging="426"/>
              <w:rPr>
                <w:rFonts w:ascii="Arial" w:hAnsi="Arial" w:cs="Arial"/>
                <w:sz w:val="20"/>
                <w:szCs w:val="20"/>
              </w:rPr>
            </w:pPr>
            <w:r w:rsidRPr="00CF69FC">
              <w:rPr>
                <w:rFonts w:ascii="Arial" w:hAnsi="Arial" w:cs="Arial"/>
                <w:sz w:val="20"/>
                <w:szCs w:val="20"/>
              </w:rPr>
              <w:t xml:space="preserve">        (iv) failure of an engine power control system or significant adverse trends in engine performance.</w:t>
            </w:r>
          </w:p>
          <w:p w14:paraId="46BC99A5" w14:textId="77777777" w:rsidR="00B01B64" w:rsidRPr="00CF69FC" w:rsidRDefault="00B01B64">
            <w:pPr>
              <w:pStyle w:val="Default"/>
              <w:spacing w:after="120"/>
              <w:rPr>
                <w:rFonts w:ascii="Arial" w:hAnsi="Arial" w:cs="Arial"/>
                <w:sz w:val="20"/>
                <w:szCs w:val="20"/>
              </w:rPr>
            </w:pPr>
            <w:r w:rsidRPr="00CF69FC">
              <w:rPr>
                <w:rFonts w:ascii="Arial" w:hAnsi="Arial" w:cs="Arial"/>
                <w:sz w:val="20"/>
                <w:szCs w:val="20"/>
              </w:rPr>
              <w:t xml:space="preserve">        (v)  any major maintenance work on the aircraft.</w:t>
            </w:r>
          </w:p>
          <w:p w14:paraId="4C5F1F57" w14:textId="7EF35E40" w:rsidR="00B01B64" w:rsidRPr="00CF69FC" w:rsidRDefault="00B01B64" w:rsidP="006C55C0">
            <w:pPr>
              <w:pStyle w:val="Default"/>
              <w:spacing w:after="120"/>
              <w:ind w:left="426" w:hanging="426"/>
              <w:rPr>
                <w:rFonts w:ascii="Arial" w:hAnsi="Arial" w:cs="Arial"/>
                <w:sz w:val="20"/>
                <w:szCs w:val="20"/>
              </w:rPr>
            </w:pPr>
            <w:r w:rsidRPr="00CF69FC">
              <w:rPr>
                <w:rFonts w:ascii="Arial" w:hAnsi="Arial" w:cs="Arial"/>
                <w:sz w:val="20"/>
                <w:szCs w:val="20"/>
              </w:rPr>
              <w:t>(b)    The aircraft must successfully operate at least one non-</w:t>
            </w:r>
            <w:r>
              <w:rPr>
                <w:rFonts w:ascii="Arial" w:hAnsi="Arial" w:cs="Arial"/>
                <w:sz w:val="20"/>
                <w:szCs w:val="20"/>
              </w:rPr>
              <w:t>EDTO</w:t>
            </w:r>
            <w:r w:rsidRPr="00CF69FC">
              <w:rPr>
                <w:rFonts w:ascii="Arial" w:hAnsi="Arial" w:cs="Arial"/>
                <w:sz w:val="20"/>
                <w:szCs w:val="20"/>
              </w:rPr>
              <w:t xml:space="preserve"> flight before being</w:t>
            </w:r>
            <w:r>
              <w:rPr>
                <w:rFonts w:ascii="Arial" w:hAnsi="Arial" w:cs="Arial"/>
                <w:sz w:val="20"/>
                <w:szCs w:val="20"/>
              </w:rPr>
              <w:t xml:space="preserve"> EDTO</w:t>
            </w:r>
            <w:r w:rsidRPr="00CF69FC">
              <w:rPr>
                <w:rFonts w:ascii="Arial" w:hAnsi="Arial" w:cs="Arial"/>
                <w:sz w:val="20"/>
                <w:szCs w:val="20"/>
              </w:rPr>
              <w:t xml:space="preserve"> dispatch and this shall be recorded in the Technical log,</w:t>
            </w:r>
          </w:p>
          <w:p w14:paraId="09AA0109" w14:textId="6DA75EC3" w:rsidR="00B01B64" w:rsidRPr="00CF69FC" w:rsidRDefault="00B01B64">
            <w:pPr>
              <w:pStyle w:val="Default"/>
              <w:spacing w:before="120" w:after="120"/>
              <w:rPr>
                <w:rFonts w:ascii="Arial" w:hAnsi="Arial" w:cs="Arial"/>
                <w:b/>
                <w:sz w:val="22"/>
                <w:szCs w:val="22"/>
              </w:rPr>
            </w:pPr>
            <w:r w:rsidRPr="00CF69FC">
              <w:rPr>
                <w:rFonts w:ascii="Arial" w:hAnsi="Arial" w:cs="Arial"/>
                <w:sz w:val="20"/>
                <w:szCs w:val="20"/>
              </w:rPr>
              <w:t xml:space="preserve">(c)    The report (details refer </w:t>
            </w:r>
            <w:r w:rsidR="00D00548">
              <w:rPr>
                <w:rFonts w:ascii="Arial" w:hAnsi="Arial" w:cs="Arial"/>
                <w:sz w:val="20"/>
                <w:szCs w:val="20"/>
              </w:rPr>
              <w:t>ANR-</w:t>
            </w:r>
            <w:r w:rsidR="00B97EFF" w:rsidRPr="00B97EFF">
              <w:rPr>
                <w:rFonts w:ascii="Arial" w:hAnsi="Arial" w:cs="Arial"/>
                <w:sz w:val="20"/>
                <w:szCs w:val="20"/>
              </w:rPr>
              <w:t>98 Third Schedule</w:t>
            </w:r>
            <w:r w:rsidR="00B97EFF">
              <w:rPr>
                <w:rFonts w:ascii="Arial" w:hAnsi="Arial" w:cs="Arial"/>
                <w:sz w:val="20"/>
                <w:szCs w:val="20"/>
              </w:rPr>
              <w:t xml:space="preserve"> Para 14(2)</w:t>
            </w:r>
            <w:r w:rsidRPr="00CF69FC">
              <w:rPr>
                <w:rFonts w:ascii="Arial" w:hAnsi="Arial" w:cs="Arial"/>
                <w:sz w:val="20"/>
                <w:szCs w:val="20"/>
              </w:rPr>
              <w:t>).</w:t>
            </w:r>
          </w:p>
        </w:tc>
        <w:tc>
          <w:tcPr>
            <w:tcW w:w="776" w:type="pct"/>
          </w:tcPr>
          <w:p w14:paraId="25293ECE" w14:textId="77777777" w:rsidR="00B01B64" w:rsidRPr="00CF69FC" w:rsidRDefault="00B01B64">
            <w:pPr>
              <w:spacing w:before="120"/>
              <w:rPr>
                <w:rFonts w:ascii="Arial" w:hAnsi="Arial" w:cs="Arial"/>
              </w:rPr>
            </w:pPr>
          </w:p>
          <w:p w14:paraId="3A5B36CF" w14:textId="46BF4DC1" w:rsidR="00B01B64" w:rsidRPr="00CF69FC" w:rsidRDefault="00B01B64">
            <w:pPr>
              <w:spacing w:before="120" w:after="120"/>
              <w:rPr>
                <w:rFonts w:ascii="Arial" w:hAnsi="Arial" w:cs="Arial"/>
                <w:sz w:val="20"/>
                <w:szCs w:val="20"/>
              </w:rPr>
            </w:pP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p w14:paraId="58527219" w14:textId="77777777" w:rsidR="00B01B64" w:rsidRPr="00CF69FC" w:rsidRDefault="00B01B64">
            <w:pPr>
              <w:spacing w:before="120" w:after="120"/>
              <w:rPr>
                <w:rFonts w:ascii="Arial" w:hAnsi="Arial" w:cs="Arial"/>
                <w:sz w:val="20"/>
                <w:szCs w:val="20"/>
              </w:rPr>
            </w:pPr>
          </w:p>
          <w:p w14:paraId="6DF00D2F" w14:textId="77777777" w:rsidR="00B01B64" w:rsidRPr="00CF69FC" w:rsidRDefault="00B01B64">
            <w:pPr>
              <w:spacing w:before="120" w:after="120"/>
              <w:rPr>
                <w:rFonts w:ascii="Arial" w:hAnsi="Arial" w:cs="Arial"/>
                <w:sz w:val="20"/>
                <w:szCs w:val="20"/>
              </w:rPr>
            </w:pPr>
          </w:p>
          <w:p w14:paraId="2D36B7B1" w14:textId="77777777" w:rsidR="00B01B64" w:rsidRPr="00CF69FC" w:rsidRDefault="00B01B64">
            <w:pPr>
              <w:spacing w:before="120" w:after="120"/>
              <w:rPr>
                <w:rFonts w:ascii="Arial" w:hAnsi="Arial" w:cs="Arial"/>
                <w:sz w:val="20"/>
                <w:szCs w:val="20"/>
              </w:rPr>
            </w:pPr>
          </w:p>
          <w:p w14:paraId="2731BF45" w14:textId="77777777" w:rsidR="00B01B64" w:rsidRPr="00CF69FC" w:rsidRDefault="00B01B64">
            <w:pPr>
              <w:spacing w:before="120" w:after="120"/>
              <w:rPr>
                <w:rFonts w:ascii="Arial" w:hAnsi="Arial" w:cs="Arial"/>
                <w:sz w:val="20"/>
                <w:szCs w:val="20"/>
              </w:rPr>
            </w:pPr>
          </w:p>
          <w:p w14:paraId="3A8375DC" w14:textId="77777777" w:rsidR="00B01B64" w:rsidRPr="00CF69FC" w:rsidRDefault="00B01B64">
            <w:pPr>
              <w:spacing w:before="120" w:after="120"/>
              <w:rPr>
                <w:rFonts w:ascii="Arial" w:hAnsi="Arial" w:cs="Arial"/>
                <w:sz w:val="20"/>
                <w:szCs w:val="20"/>
              </w:rPr>
            </w:pPr>
          </w:p>
          <w:p w14:paraId="604D50D0" w14:textId="77777777" w:rsidR="00B01B64" w:rsidRDefault="00B01B64">
            <w:pPr>
              <w:rPr>
                <w:rFonts w:ascii="Arial" w:hAnsi="Arial" w:cs="Arial"/>
                <w:sz w:val="20"/>
                <w:szCs w:val="20"/>
              </w:rPr>
            </w:pPr>
          </w:p>
          <w:p w14:paraId="112217E1" w14:textId="6801844D" w:rsidR="00B01B64" w:rsidRPr="00CF69FC" w:rsidRDefault="00B01B64">
            <w:pPr>
              <w:rPr>
                <w:rFonts w:ascii="Arial" w:hAnsi="Arial" w:cs="Arial"/>
                <w:sz w:val="20"/>
                <w:szCs w:val="20"/>
              </w:rPr>
            </w:pP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p w14:paraId="63FABDD2" w14:textId="77777777" w:rsidR="00B01B64" w:rsidRDefault="00B01B64">
            <w:pPr>
              <w:rPr>
                <w:rFonts w:ascii="Arial" w:hAnsi="Arial" w:cs="Arial"/>
                <w:sz w:val="20"/>
                <w:szCs w:val="20"/>
              </w:rPr>
            </w:pPr>
          </w:p>
          <w:p w14:paraId="5D87C499" w14:textId="77777777" w:rsidR="00325FCE" w:rsidRPr="00CF69FC" w:rsidRDefault="00325FCE">
            <w:pPr>
              <w:rPr>
                <w:rFonts w:ascii="Arial" w:hAnsi="Arial" w:cs="Arial"/>
                <w:sz w:val="20"/>
                <w:szCs w:val="20"/>
              </w:rPr>
            </w:pPr>
          </w:p>
          <w:p w14:paraId="59F67E59" w14:textId="53B47457" w:rsidR="00B01B64" w:rsidRPr="00CF69FC" w:rsidRDefault="00B01B64">
            <w:pPr>
              <w:rPr>
                <w:rFonts w:ascii="Arial" w:hAnsi="Arial" w:cs="Arial"/>
                <w:sz w:val="20"/>
                <w:szCs w:val="20"/>
              </w:rPr>
            </w:pP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tc>
        <w:tc>
          <w:tcPr>
            <w:tcW w:w="978" w:type="pct"/>
          </w:tcPr>
          <w:p w14:paraId="605A127E" w14:textId="77777777" w:rsidR="00B01B64" w:rsidRPr="00CF69FC" w:rsidRDefault="00B01B64">
            <w:pPr>
              <w:rPr>
                <w:rFonts w:ascii="Arial" w:hAnsi="Arial" w:cs="Arial"/>
              </w:rPr>
            </w:pPr>
          </w:p>
        </w:tc>
        <w:tc>
          <w:tcPr>
            <w:tcW w:w="776" w:type="pct"/>
          </w:tcPr>
          <w:p w14:paraId="7A8456C5" w14:textId="77777777" w:rsidR="00B01B64" w:rsidRPr="00CF69FC" w:rsidRDefault="00B01B64">
            <w:pPr>
              <w:spacing w:before="240"/>
              <w:rPr>
                <w:rFonts w:ascii="Arial" w:hAnsi="Arial" w:cs="Arial"/>
              </w:rPr>
            </w:pPr>
          </w:p>
        </w:tc>
      </w:tr>
      <w:tr w:rsidR="000F1BB8" w:rsidRPr="00CF69FC" w14:paraId="7D4A1697" w14:textId="77777777" w:rsidTr="00723AB7">
        <w:trPr>
          <w:trHeight w:val="70"/>
        </w:trPr>
        <w:tc>
          <w:tcPr>
            <w:tcW w:w="2470" w:type="pct"/>
          </w:tcPr>
          <w:p w14:paraId="7D4A164E" w14:textId="77777777" w:rsidR="000F1BB8" w:rsidRPr="00CF69FC" w:rsidRDefault="000F1BB8">
            <w:pPr>
              <w:pStyle w:val="Default"/>
              <w:spacing w:before="120" w:after="120"/>
              <w:rPr>
                <w:rFonts w:ascii="Arial" w:hAnsi="Arial" w:cs="Arial"/>
                <w:sz w:val="20"/>
                <w:szCs w:val="20"/>
              </w:rPr>
            </w:pPr>
            <w:r w:rsidRPr="00CF69FC">
              <w:rPr>
                <w:rFonts w:ascii="Arial" w:hAnsi="Arial" w:cs="Arial"/>
                <w:b/>
                <w:sz w:val="22"/>
                <w:szCs w:val="22"/>
              </w:rPr>
              <w:t xml:space="preserve">3  </w:t>
            </w:r>
            <w:r w:rsidRPr="00CF69FC">
              <w:rPr>
                <w:rFonts w:ascii="Arial" w:hAnsi="Arial" w:cs="Arial"/>
                <w:b/>
              </w:rPr>
              <w:t xml:space="preserve"> </w:t>
            </w:r>
            <w:r w:rsidRPr="00CF69FC">
              <w:rPr>
                <w:rFonts w:ascii="Arial" w:hAnsi="Arial" w:cs="Arial"/>
                <w:b/>
                <w:sz w:val="22"/>
                <w:szCs w:val="22"/>
              </w:rPr>
              <w:t>Maintenance Programme and Procedures</w:t>
            </w:r>
          </w:p>
          <w:p w14:paraId="7D4A164F" w14:textId="2EAD63E9" w:rsidR="000F1BB8" w:rsidRPr="00CF69FC" w:rsidRDefault="000F1BB8" w:rsidP="006C55C0">
            <w:pPr>
              <w:pStyle w:val="Default"/>
              <w:spacing w:before="120"/>
              <w:ind w:left="336" w:hanging="360"/>
              <w:rPr>
                <w:rFonts w:ascii="Arial" w:hAnsi="Arial" w:cs="Arial"/>
                <w:sz w:val="20"/>
                <w:szCs w:val="20"/>
              </w:rPr>
            </w:pPr>
            <w:r w:rsidRPr="00CF69FC">
              <w:rPr>
                <w:rFonts w:ascii="Arial" w:hAnsi="Arial" w:cs="Arial"/>
                <w:sz w:val="22"/>
                <w:szCs w:val="22"/>
              </w:rPr>
              <w:t>(</w:t>
            </w:r>
            <w:r w:rsidRPr="00CF69FC">
              <w:rPr>
                <w:rFonts w:ascii="Arial" w:hAnsi="Arial" w:cs="Arial"/>
                <w:sz w:val="20"/>
                <w:szCs w:val="20"/>
              </w:rPr>
              <w:t xml:space="preserve">a)  Procedures to preclude simultaneous actions from being applied to multiple similar elements in any </w:t>
            </w:r>
            <w:r w:rsidR="00763FB8">
              <w:rPr>
                <w:rFonts w:ascii="Arial" w:hAnsi="Arial" w:cs="Arial"/>
                <w:sz w:val="20"/>
                <w:szCs w:val="20"/>
              </w:rPr>
              <w:t>EDTO</w:t>
            </w:r>
            <w:r w:rsidRPr="00CF69FC">
              <w:rPr>
                <w:rFonts w:ascii="Arial" w:hAnsi="Arial" w:cs="Arial"/>
                <w:sz w:val="20"/>
                <w:szCs w:val="20"/>
              </w:rPr>
              <w:t xml:space="preserve">-critical system.  </w:t>
            </w:r>
          </w:p>
          <w:p w14:paraId="1E030B1E" w14:textId="77777777" w:rsidR="00B01B64" w:rsidRDefault="00B01B64">
            <w:pPr>
              <w:pStyle w:val="Default"/>
              <w:rPr>
                <w:rFonts w:ascii="Arial" w:hAnsi="Arial" w:cs="Arial"/>
                <w:sz w:val="20"/>
                <w:szCs w:val="20"/>
              </w:rPr>
            </w:pPr>
          </w:p>
          <w:p w14:paraId="7D4A1650" w14:textId="59E2A4A7" w:rsidR="000F1BB8" w:rsidRPr="00CF69FC" w:rsidRDefault="000F1BB8">
            <w:pPr>
              <w:pStyle w:val="Default"/>
              <w:rPr>
                <w:rFonts w:ascii="Arial" w:hAnsi="Arial" w:cs="Arial"/>
                <w:sz w:val="20"/>
                <w:szCs w:val="20"/>
              </w:rPr>
            </w:pPr>
            <w:r w:rsidRPr="00CF69FC">
              <w:rPr>
                <w:rFonts w:ascii="Arial" w:hAnsi="Arial" w:cs="Arial"/>
                <w:sz w:val="20"/>
                <w:szCs w:val="20"/>
              </w:rPr>
              <w:t>(b)  Maintenance procedures shall include:</w:t>
            </w:r>
          </w:p>
          <w:p w14:paraId="7D4A1651" w14:textId="29DF7BC7" w:rsidR="000F1BB8" w:rsidRPr="00CF69FC" w:rsidRDefault="000F1BB8" w:rsidP="00723AB7">
            <w:pPr>
              <w:pStyle w:val="Default"/>
              <w:ind w:left="340" w:hanging="360"/>
              <w:rPr>
                <w:rFonts w:ascii="Arial" w:hAnsi="Arial" w:cs="Arial"/>
                <w:sz w:val="20"/>
                <w:szCs w:val="20"/>
              </w:rPr>
            </w:pPr>
            <w:r w:rsidRPr="00CF69FC">
              <w:rPr>
                <w:rFonts w:ascii="Arial" w:hAnsi="Arial" w:cs="Arial"/>
                <w:sz w:val="20"/>
                <w:szCs w:val="20"/>
              </w:rPr>
              <w:t xml:space="preserve">      (i)  </w:t>
            </w:r>
            <w:r w:rsidR="00763FB8">
              <w:rPr>
                <w:rFonts w:ascii="Arial" w:hAnsi="Arial" w:cs="Arial"/>
                <w:sz w:val="20"/>
                <w:szCs w:val="20"/>
              </w:rPr>
              <w:t>EDTO</w:t>
            </w:r>
            <w:r w:rsidRPr="00CF69FC">
              <w:rPr>
                <w:rFonts w:ascii="Arial" w:hAnsi="Arial" w:cs="Arial"/>
                <w:sz w:val="20"/>
                <w:szCs w:val="20"/>
              </w:rPr>
              <w:t xml:space="preserve"> related tasks shall be identified on the </w:t>
            </w:r>
            <w:r w:rsidR="00D82C23">
              <w:rPr>
                <w:rFonts w:ascii="Arial" w:hAnsi="Arial" w:cs="Arial"/>
                <w:sz w:val="20"/>
                <w:szCs w:val="20"/>
              </w:rPr>
              <w:t>applicant</w:t>
            </w:r>
            <w:r w:rsidRPr="00CF69FC">
              <w:rPr>
                <w:rFonts w:ascii="Arial" w:hAnsi="Arial" w:cs="Arial"/>
                <w:sz w:val="20"/>
                <w:szCs w:val="20"/>
              </w:rPr>
              <w:t>'s routine work forms and related instructions.</w:t>
            </w:r>
          </w:p>
          <w:p w14:paraId="7D4A1652" w14:textId="402A546E" w:rsidR="000F1BB8" w:rsidRPr="00CF69FC" w:rsidRDefault="000F1BB8" w:rsidP="00723AB7">
            <w:pPr>
              <w:pStyle w:val="Default"/>
              <w:spacing w:before="120" w:after="120"/>
              <w:ind w:left="250" w:hanging="250"/>
              <w:rPr>
                <w:rFonts w:ascii="Arial" w:hAnsi="Arial" w:cs="Arial"/>
                <w:sz w:val="20"/>
                <w:szCs w:val="20"/>
              </w:rPr>
            </w:pPr>
            <w:r w:rsidRPr="00CF69FC">
              <w:rPr>
                <w:rFonts w:ascii="Arial" w:hAnsi="Arial" w:cs="Arial"/>
                <w:sz w:val="20"/>
                <w:szCs w:val="20"/>
              </w:rPr>
              <w:t xml:space="preserve">      (ii) </w:t>
            </w:r>
            <w:r w:rsidR="00763FB8">
              <w:rPr>
                <w:rFonts w:ascii="Arial" w:hAnsi="Arial" w:cs="Arial"/>
                <w:sz w:val="20"/>
                <w:szCs w:val="20"/>
              </w:rPr>
              <w:t>EDTO</w:t>
            </w:r>
            <w:r w:rsidRPr="00CF69FC">
              <w:rPr>
                <w:rFonts w:ascii="Arial" w:hAnsi="Arial" w:cs="Arial"/>
                <w:sz w:val="20"/>
                <w:szCs w:val="20"/>
              </w:rPr>
              <w:t xml:space="preserve"> related procedures, such as involvement of centrali</w:t>
            </w:r>
            <w:r w:rsidR="00273DDE">
              <w:rPr>
                <w:rFonts w:ascii="Arial" w:hAnsi="Arial" w:cs="Arial"/>
                <w:sz w:val="20"/>
                <w:szCs w:val="20"/>
              </w:rPr>
              <w:t>s</w:t>
            </w:r>
            <w:r w:rsidRPr="00CF69FC">
              <w:rPr>
                <w:rFonts w:ascii="Arial" w:hAnsi="Arial" w:cs="Arial"/>
                <w:sz w:val="20"/>
                <w:szCs w:val="20"/>
              </w:rPr>
              <w:t xml:space="preserve">ed maintenance control, shall be clearly defined in the </w:t>
            </w:r>
            <w:r w:rsidR="00D82C23">
              <w:rPr>
                <w:rFonts w:ascii="Arial" w:hAnsi="Arial" w:cs="Arial"/>
                <w:sz w:val="20"/>
                <w:szCs w:val="20"/>
              </w:rPr>
              <w:t>applicant</w:t>
            </w:r>
            <w:r w:rsidRPr="00CF69FC">
              <w:rPr>
                <w:rFonts w:ascii="Arial" w:hAnsi="Arial" w:cs="Arial"/>
                <w:sz w:val="20"/>
                <w:szCs w:val="20"/>
              </w:rPr>
              <w:t>’s programme.</w:t>
            </w:r>
          </w:p>
          <w:p w14:paraId="7D4A1655" w14:textId="1FAC4056" w:rsidR="000F1BB8" w:rsidRPr="00CF69FC" w:rsidRDefault="000F1BB8">
            <w:pPr>
              <w:autoSpaceDE w:val="0"/>
              <w:autoSpaceDN w:val="0"/>
              <w:adjustRightInd w:val="0"/>
              <w:rPr>
                <w:rFonts w:ascii="Arial" w:hAnsi="Arial" w:cs="Arial"/>
                <w:sz w:val="20"/>
                <w:szCs w:val="20"/>
              </w:rPr>
            </w:pPr>
            <w:r w:rsidRPr="00CF69FC">
              <w:rPr>
                <w:rFonts w:ascii="Arial" w:hAnsi="Arial" w:cs="Arial"/>
                <w:sz w:val="20"/>
                <w:szCs w:val="20"/>
              </w:rPr>
              <w:t xml:space="preserve">     (iii) An </w:t>
            </w:r>
            <w:r w:rsidR="00763FB8">
              <w:rPr>
                <w:rFonts w:ascii="Arial" w:hAnsi="Arial" w:cs="Arial"/>
                <w:sz w:val="20"/>
                <w:szCs w:val="20"/>
              </w:rPr>
              <w:t>EDTO</w:t>
            </w:r>
            <w:r w:rsidRPr="00CF69FC">
              <w:rPr>
                <w:rFonts w:ascii="Arial" w:hAnsi="Arial" w:cs="Arial"/>
                <w:sz w:val="20"/>
                <w:szCs w:val="20"/>
              </w:rPr>
              <w:t xml:space="preserve"> service check shall be developed to verify </w:t>
            </w:r>
          </w:p>
          <w:p w14:paraId="7D4A1656" w14:textId="1ADA493E" w:rsidR="000F1BB8" w:rsidRPr="00CF69FC" w:rsidRDefault="001748B0" w:rsidP="00723AB7">
            <w:pPr>
              <w:autoSpaceDE w:val="0"/>
              <w:autoSpaceDN w:val="0"/>
              <w:adjustRightInd w:val="0"/>
              <w:spacing w:after="120"/>
              <w:ind w:left="340" w:hanging="340"/>
              <w:rPr>
                <w:rFonts w:ascii="Arial" w:hAnsi="Arial" w:cs="Arial"/>
                <w:sz w:val="20"/>
                <w:szCs w:val="20"/>
              </w:rPr>
            </w:pPr>
            <w:r>
              <w:rPr>
                <w:rFonts w:ascii="Arial" w:hAnsi="Arial" w:cs="Arial"/>
                <w:sz w:val="20"/>
                <w:szCs w:val="20"/>
              </w:rPr>
              <w:tab/>
            </w:r>
            <w:r w:rsidR="000F1BB8" w:rsidRPr="00CF69FC">
              <w:rPr>
                <w:rFonts w:ascii="Arial" w:hAnsi="Arial" w:cs="Arial"/>
                <w:sz w:val="20"/>
                <w:szCs w:val="20"/>
              </w:rPr>
              <w:t xml:space="preserve">that the status of the aircraft and certain critical items are acceptable. This check shall be accomplished and signed off by an </w:t>
            </w:r>
            <w:r w:rsidR="00763FB8">
              <w:rPr>
                <w:rFonts w:ascii="Arial" w:hAnsi="Arial" w:cs="Arial"/>
                <w:sz w:val="20"/>
                <w:szCs w:val="20"/>
              </w:rPr>
              <w:t>EDTO</w:t>
            </w:r>
            <w:r w:rsidR="000F1BB8" w:rsidRPr="00CF69FC">
              <w:rPr>
                <w:rFonts w:ascii="Arial" w:hAnsi="Arial" w:cs="Arial"/>
                <w:sz w:val="20"/>
                <w:szCs w:val="20"/>
              </w:rPr>
              <w:t xml:space="preserve"> qualified authorised person immediately prior to an </w:t>
            </w:r>
            <w:r w:rsidR="00763FB8">
              <w:rPr>
                <w:rFonts w:ascii="Arial" w:hAnsi="Arial" w:cs="Arial"/>
                <w:sz w:val="20"/>
                <w:szCs w:val="20"/>
              </w:rPr>
              <w:t>EDTO</w:t>
            </w:r>
            <w:r w:rsidR="000F1BB8" w:rsidRPr="00CF69FC">
              <w:rPr>
                <w:rFonts w:ascii="Arial" w:hAnsi="Arial" w:cs="Arial"/>
                <w:sz w:val="20"/>
                <w:szCs w:val="20"/>
              </w:rPr>
              <w:t xml:space="preserve"> flight.</w:t>
            </w:r>
          </w:p>
          <w:p w14:paraId="7D4A1657" w14:textId="2E1A6A3B" w:rsidR="000F1BB8" w:rsidRPr="00CF69FC" w:rsidRDefault="00B01B64" w:rsidP="00723AB7">
            <w:pPr>
              <w:autoSpaceDE w:val="0"/>
              <w:autoSpaceDN w:val="0"/>
              <w:adjustRightInd w:val="0"/>
              <w:ind w:left="250" w:hanging="273"/>
              <w:rPr>
                <w:rFonts w:ascii="Arial" w:hAnsi="Arial" w:cs="Arial"/>
                <w:sz w:val="20"/>
                <w:szCs w:val="20"/>
              </w:rPr>
            </w:pPr>
            <w:r>
              <w:rPr>
                <w:rFonts w:ascii="Arial" w:hAnsi="Arial" w:cs="Arial"/>
                <w:sz w:val="20"/>
                <w:szCs w:val="20"/>
              </w:rPr>
              <w:t xml:space="preserve">     </w:t>
            </w:r>
            <w:r w:rsidR="000F1BB8" w:rsidRPr="00CF69FC">
              <w:rPr>
                <w:rFonts w:ascii="Arial" w:hAnsi="Arial" w:cs="Arial"/>
                <w:sz w:val="20"/>
                <w:szCs w:val="20"/>
              </w:rPr>
              <w:t>(iv) Log books shall be reviewed and documented, as appropriate, to ensure proper MEL procedures, deferred items, maintenance checks and system verification procedures have been properly performed.</w:t>
            </w:r>
          </w:p>
          <w:p w14:paraId="75CE41B5" w14:textId="77777777" w:rsidR="00B01B64" w:rsidRDefault="00B01B64">
            <w:pPr>
              <w:pStyle w:val="Default"/>
              <w:rPr>
                <w:rFonts w:ascii="Arial" w:hAnsi="Arial" w:cs="Arial"/>
                <w:sz w:val="20"/>
                <w:szCs w:val="20"/>
              </w:rPr>
            </w:pPr>
          </w:p>
          <w:p w14:paraId="7D4A1658" w14:textId="58C3F342" w:rsidR="000F1BB8" w:rsidRPr="00CF69FC" w:rsidRDefault="000F1BB8" w:rsidP="006C55C0">
            <w:pPr>
              <w:pStyle w:val="Default"/>
              <w:spacing w:after="120"/>
              <w:ind w:left="250" w:hanging="250"/>
              <w:rPr>
                <w:rFonts w:ascii="Arial" w:hAnsi="Arial" w:cs="Arial"/>
                <w:sz w:val="22"/>
                <w:szCs w:val="22"/>
              </w:rPr>
            </w:pPr>
            <w:r w:rsidRPr="00CF69FC">
              <w:rPr>
                <w:rFonts w:ascii="Arial" w:hAnsi="Arial" w:cs="Arial"/>
                <w:sz w:val="20"/>
                <w:szCs w:val="20"/>
              </w:rPr>
              <w:t xml:space="preserve">(c)  </w:t>
            </w:r>
            <w:r w:rsidR="00D82C23">
              <w:rPr>
                <w:rFonts w:ascii="Arial" w:hAnsi="Arial" w:cs="Arial"/>
                <w:sz w:val="20"/>
                <w:szCs w:val="20"/>
              </w:rPr>
              <w:t>Applicant</w:t>
            </w:r>
            <w:r w:rsidRPr="00CF69FC">
              <w:rPr>
                <w:rFonts w:ascii="Arial" w:hAnsi="Arial" w:cs="Arial"/>
                <w:sz w:val="20"/>
                <w:szCs w:val="20"/>
              </w:rPr>
              <w:t xml:space="preserve">’s procedure to ensure its contractor complies with </w:t>
            </w:r>
            <w:r w:rsidR="00763FB8">
              <w:rPr>
                <w:rFonts w:ascii="Arial" w:hAnsi="Arial" w:cs="Arial"/>
                <w:sz w:val="20"/>
                <w:szCs w:val="20"/>
              </w:rPr>
              <w:t>EDTO</w:t>
            </w:r>
            <w:r w:rsidRPr="00CF69FC">
              <w:rPr>
                <w:rFonts w:ascii="Arial" w:hAnsi="Arial" w:cs="Arial"/>
                <w:sz w:val="20"/>
                <w:szCs w:val="20"/>
              </w:rPr>
              <w:t xml:space="preserve"> requirements and procedures</w:t>
            </w:r>
            <w:r w:rsidRPr="00CF69FC">
              <w:rPr>
                <w:rFonts w:ascii="Arial" w:hAnsi="Arial" w:cs="Arial"/>
                <w:sz w:val="22"/>
                <w:szCs w:val="22"/>
              </w:rPr>
              <w:t>.</w:t>
            </w:r>
          </w:p>
        </w:tc>
        <w:tc>
          <w:tcPr>
            <w:tcW w:w="776" w:type="pct"/>
          </w:tcPr>
          <w:p w14:paraId="7D4A1665" w14:textId="77777777" w:rsidR="000F1BB8" w:rsidRDefault="000F1BB8">
            <w:pPr>
              <w:rPr>
                <w:rFonts w:ascii="Arial" w:hAnsi="Arial" w:cs="Arial"/>
                <w:sz w:val="20"/>
                <w:szCs w:val="20"/>
              </w:rPr>
            </w:pPr>
          </w:p>
          <w:p w14:paraId="466A19A6" w14:textId="77777777" w:rsidR="00B01B64" w:rsidRPr="00CF69FC" w:rsidRDefault="00B01B64">
            <w:pPr>
              <w:rPr>
                <w:rFonts w:ascii="Arial" w:hAnsi="Arial" w:cs="Arial"/>
                <w:sz w:val="20"/>
                <w:szCs w:val="20"/>
              </w:rPr>
            </w:pPr>
          </w:p>
          <w:p w14:paraId="7D4A1666" w14:textId="13216BD8" w:rsidR="000F1BB8" w:rsidRPr="00CF69FC" w:rsidRDefault="000F1BB8">
            <w:pPr>
              <w:rPr>
                <w:rFonts w:ascii="Arial" w:hAnsi="Arial" w:cs="Arial"/>
                <w:sz w:val="20"/>
                <w:szCs w:val="20"/>
              </w:rPr>
            </w:pP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p w14:paraId="7D4A1667" w14:textId="77777777" w:rsidR="000F1BB8" w:rsidRPr="00CF69FC" w:rsidRDefault="000F1BB8">
            <w:pPr>
              <w:rPr>
                <w:rFonts w:ascii="Arial" w:hAnsi="Arial" w:cs="Arial"/>
                <w:sz w:val="20"/>
                <w:szCs w:val="20"/>
              </w:rPr>
            </w:pPr>
          </w:p>
          <w:p w14:paraId="7D4A1668" w14:textId="77777777" w:rsidR="000F1BB8" w:rsidRDefault="000F1BB8">
            <w:pPr>
              <w:rPr>
                <w:rFonts w:ascii="Arial" w:hAnsi="Arial" w:cs="Arial"/>
                <w:sz w:val="20"/>
                <w:szCs w:val="20"/>
              </w:rPr>
            </w:pPr>
          </w:p>
          <w:p w14:paraId="7FEE7FD3" w14:textId="77777777" w:rsidR="00F10451" w:rsidRDefault="00F10451">
            <w:pPr>
              <w:rPr>
                <w:rFonts w:ascii="Arial" w:hAnsi="Arial" w:cs="Arial"/>
                <w:sz w:val="20"/>
                <w:szCs w:val="20"/>
              </w:rPr>
            </w:pPr>
          </w:p>
          <w:p w14:paraId="7D4A1669" w14:textId="46434DA1" w:rsidR="000F1BB8" w:rsidRPr="00CF69FC" w:rsidRDefault="000F1BB8">
            <w:pPr>
              <w:rPr>
                <w:rFonts w:ascii="Arial" w:hAnsi="Arial" w:cs="Arial"/>
                <w:sz w:val="20"/>
                <w:szCs w:val="20"/>
              </w:rPr>
            </w:pPr>
            <w:r w:rsidRPr="00CF69FC">
              <w:rPr>
                <w:rFonts w:ascii="Arial" w:hAnsi="Arial" w:cs="Arial"/>
                <w:sz w:val="20"/>
                <w:szCs w:val="20"/>
              </w:rPr>
              <w:t xml:space="preserve">□ </w:t>
            </w:r>
            <w:r w:rsidR="001559AF">
              <w:rPr>
                <w:rFonts w:ascii="Arial" w:hAnsi="Arial" w:cs="Arial"/>
                <w:sz w:val="20"/>
                <w:szCs w:val="20"/>
              </w:rPr>
              <w:t>Y</w:t>
            </w:r>
            <w:r w:rsidRPr="00CF69FC">
              <w:rPr>
                <w:rFonts w:ascii="Arial" w:hAnsi="Arial" w:cs="Arial"/>
                <w:sz w:val="20"/>
                <w:szCs w:val="20"/>
              </w:rPr>
              <w:t xml:space="preserve">es   □ </w:t>
            </w:r>
            <w:r w:rsidR="001559AF">
              <w:rPr>
                <w:rFonts w:ascii="Arial" w:hAnsi="Arial" w:cs="Arial"/>
                <w:sz w:val="20"/>
                <w:szCs w:val="20"/>
              </w:rPr>
              <w:t>N</w:t>
            </w:r>
            <w:r w:rsidRPr="00CF69FC">
              <w:rPr>
                <w:rFonts w:ascii="Arial" w:hAnsi="Arial" w:cs="Arial"/>
                <w:sz w:val="20"/>
                <w:szCs w:val="20"/>
              </w:rPr>
              <w:t>o</w:t>
            </w:r>
          </w:p>
          <w:p w14:paraId="7D4A166A" w14:textId="77777777" w:rsidR="000F1BB8" w:rsidRPr="00CF69FC" w:rsidRDefault="000F1BB8">
            <w:pPr>
              <w:rPr>
                <w:rFonts w:ascii="Arial" w:hAnsi="Arial" w:cs="Arial"/>
              </w:rPr>
            </w:pPr>
          </w:p>
          <w:p w14:paraId="7D4A166B" w14:textId="77777777" w:rsidR="000F1BB8" w:rsidRPr="00CF69FC" w:rsidRDefault="000F1BB8">
            <w:pPr>
              <w:rPr>
                <w:rFonts w:ascii="Arial" w:hAnsi="Arial" w:cs="Arial"/>
              </w:rPr>
            </w:pPr>
          </w:p>
          <w:p w14:paraId="7D4A166C" w14:textId="77777777" w:rsidR="000F1BB8" w:rsidRPr="00CF69FC" w:rsidRDefault="000F1BB8">
            <w:pPr>
              <w:rPr>
                <w:rFonts w:ascii="Arial" w:hAnsi="Arial" w:cs="Arial"/>
              </w:rPr>
            </w:pPr>
          </w:p>
          <w:p w14:paraId="7D4A166D" w14:textId="77777777" w:rsidR="000F1BB8" w:rsidRPr="00CF69FC" w:rsidRDefault="000F1BB8">
            <w:pPr>
              <w:rPr>
                <w:rFonts w:ascii="Arial" w:hAnsi="Arial" w:cs="Arial"/>
              </w:rPr>
            </w:pPr>
          </w:p>
          <w:p w14:paraId="7D4A166F" w14:textId="77777777" w:rsidR="000F1BB8" w:rsidRDefault="000F1BB8">
            <w:pPr>
              <w:rPr>
                <w:rFonts w:ascii="Arial" w:hAnsi="Arial" w:cs="Arial"/>
              </w:rPr>
            </w:pPr>
          </w:p>
          <w:p w14:paraId="543A063A" w14:textId="77777777" w:rsidR="00B01B64" w:rsidRPr="00CF69FC" w:rsidRDefault="00B01B64">
            <w:pPr>
              <w:rPr>
                <w:rFonts w:ascii="Arial" w:hAnsi="Arial" w:cs="Arial"/>
              </w:rPr>
            </w:pPr>
          </w:p>
          <w:p w14:paraId="7D4A1670" w14:textId="77777777" w:rsidR="000F1BB8" w:rsidRPr="00CF69FC" w:rsidRDefault="000F1BB8">
            <w:pPr>
              <w:rPr>
                <w:rFonts w:ascii="Arial" w:hAnsi="Arial" w:cs="Arial"/>
              </w:rPr>
            </w:pPr>
          </w:p>
          <w:p w14:paraId="7D4A1671" w14:textId="77777777" w:rsidR="000F1BB8" w:rsidRPr="00CF69FC" w:rsidRDefault="000F1BB8">
            <w:pPr>
              <w:rPr>
                <w:rFonts w:ascii="Arial" w:hAnsi="Arial" w:cs="Arial"/>
              </w:rPr>
            </w:pPr>
          </w:p>
          <w:p w14:paraId="7D4A1672" w14:textId="77777777" w:rsidR="000F1BB8" w:rsidRPr="00CF69FC" w:rsidRDefault="000F1BB8">
            <w:pPr>
              <w:rPr>
                <w:rFonts w:ascii="Arial" w:hAnsi="Arial" w:cs="Arial"/>
              </w:rPr>
            </w:pPr>
          </w:p>
          <w:p w14:paraId="7D4A1674" w14:textId="77777777" w:rsidR="000F1BB8" w:rsidRPr="00CF69FC" w:rsidRDefault="000F1BB8">
            <w:pPr>
              <w:rPr>
                <w:rFonts w:ascii="Arial" w:hAnsi="Arial" w:cs="Arial"/>
              </w:rPr>
            </w:pPr>
          </w:p>
          <w:p w14:paraId="7D4A1675" w14:textId="77777777" w:rsidR="000F1BB8" w:rsidRPr="00CF69FC" w:rsidRDefault="000F1BB8">
            <w:pPr>
              <w:rPr>
                <w:rFonts w:ascii="Arial" w:hAnsi="Arial" w:cs="Arial"/>
              </w:rPr>
            </w:pPr>
          </w:p>
          <w:p w14:paraId="7D4A1676" w14:textId="2120BB24" w:rsidR="000F1BB8" w:rsidRPr="00CF69FC" w:rsidRDefault="000F1BB8">
            <w:pPr>
              <w:rPr>
                <w:rFonts w:ascii="Arial" w:hAnsi="Arial" w:cs="Arial"/>
              </w:rPr>
            </w:pPr>
          </w:p>
          <w:p w14:paraId="7D4A1677" w14:textId="58BD3964" w:rsidR="000F1BB8" w:rsidRPr="00CF69FC" w:rsidRDefault="000F1BB8">
            <w:pPr>
              <w:rPr>
                <w:rFonts w:ascii="Arial" w:hAnsi="Arial" w:cs="Arial"/>
              </w:rPr>
            </w:pPr>
          </w:p>
          <w:p w14:paraId="7D4A1678" w14:textId="41D914C0" w:rsidR="000F1BB8" w:rsidRPr="00CF69FC" w:rsidRDefault="000F1BB8">
            <w:pPr>
              <w:rPr>
                <w:rFonts w:ascii="Arial" w:hAnsi="Arial" w:cs="Arial"/>
              </w:rPr>
            </w:pPr>
            <w:r w:rsidRPr="00CF69FC">
              <w:rPr>
                <w:rFonts w:ascii="Arial" w:hAnsi="Arial" w:cs="Arial"/>
                <w:sz w:val="20"/>
                <w:szCs w:val="20"/>
              </w:rPr>
              <w:t xml:space="preserve">□ </w:t>
            </w:r>
            <w:r w:rsidR="00A935B0">
              <w:rPr>
                <w:rFonts w:ascii="Arial" w:hAnsi="Arial" w:cs="Arial"/>
                <w:sz w:val="20"/>
                <w:szCs w:val="20"/>
              </w:rPr>
              <w:t>Y</w:t>
            </w:r>
            <w:r w:rsidRPr="00CF69FC">
              <w:rPr>
                <w:rFonts w:ascii="Arial" w:hAnsi="Arial" w:cs="Arial"/>
                <w:sz w:val="20"/>
                <w:szCs w:val="20"/>
              </w:rPr>
              <w:t xml:space="preserve">es    □ </w:t>
            </w:r>
            <w:r w:rsidR="00A935B0">
              <w:rPr>
                <w:rFonts w:ascii="Arial" w:hAnsi="Arial" w:cs="Arial"/>
                <w:sz w:val="20"/>
                <w:szCs w:val="20"/>
              </w:rPr>
              <w:t>N</w:t>
            </w:r>
            <w:r w:rsidRPr="00CF69FC">
              <w:rPr>
                <w:rFonts w:ascii="Arial" w:hAnsi="Arial" w:cs="Arial"/>
                <w:sz w:val="20"/>
                <w:szCs w:val="20"/>
              </w:rPr>
              <w:t>o</w:t>
            </w:r>
          </w:p>
        </w:tc>
        <w:tc>
          <w:tcPr>
            <w:tcW w:w="978" w:type="pct"/>
          </w:tcPr>
          <w:p w14:paraId="7D4A1679" w14:textId="77777777" w:rsidR="000F1BB8" w:rsidRPr="00CF69FC" w:rsidRDefault="000F1BB8">
            <w:pPr>
              <w:rPr>
                <w:rFonts w:ascii="Arial" w:hAnsi="Arial" w:cs="Arial"/>
              </w:rPr>
            </w:pPr>
          </w:p>
        </w:tc>
        <w:tc>
          <w:tcPr>
            <w:tcW w:w="776" w:type="pct"/>
          </w:tcPr>
          <w:p w14:paraId="7D4A1696" w14:textId="3F3D8751" w:rsidR="00927D31" w:rsidRPr="00CF69FC" w:rsidRDefault="00927D31">
            <w:pPr>
              <w:spacing w:before="240"/>
              <w:rPr>
                <w:rFonts w:ascii="Arial" w:hAnsi="Arial" w:cs="Arial"/>
              </w:rPr>
            </w:pPr>
          </w:p>
        </w:tc>
      </w:tr>
      <w:tr w:rsidR="00927D31" w:rsidRPr="00CF69FC" w14:paraId="7D4A16A3" w14:textId="77777777" w:rsidTr="00723AB7">
        <w:trPr>
          <w:trHeight w:val="1340"/>
        </w:trPr>
        <w:tc>
          <w:tcPr>
            <w:tcW w:w="2470" w:type="pct"/>
          </w:tcPr>
          <w:p w14:paraId="7D4A1698" w14:textId="07CF2387" w:rsidR="00927D31" w:rsidRPr="00CF69FC" w:rsidRDefault="00927D31">
            <w:pPr>
              <w:pStyle w:val="Default"/>
              <w:spacing w:before="120" w:after="120"/>
              <w:rPr>
                <w:rFonts w:ascii="Arial" w:hAnsi="Arial" w:cs="Arial"/>
                <w:sz w:val="20"/>
                <w:szCs w:val="20"/>
              </w:rPr>
            </w:pPr>
            <w:r w:rsidRPr="00CF69FC">
              <w:rPr>
                <w:rFonts w:ascii="Arial" w:hAnsi="Arial" w:cs="Arial"/>
                <w:b/>
                <w:bCs/>
                <w:sz w:val="20"/>
                <w:szCs w:val="20"/>
              </w:rPr>
              <w:lastRenderedPageBreak/>
              <w:t xml:space="preserve">4   </w:t>
            </w:r>
            <w:r w:rsidR="00A13D1F">
              <w:rPr>
                <w:rFonts w:ascii="Arial" w:hAnsi="Arial" w:cs="Arial"/>
                <w:b/>
                <w:bCs/>
                <w:sz w:val="20"/>
                <w:szCs w:val="20"/>
              </w:rPr>
              <w:t>EDTO</w:t>
            </w:r>
            <w:r w:rsidRPr="00CF69FC">
              <w:rPr>
                <w:rFonts w:ascii="Arial" w:hAnsi="Arial" w:cs="Arial"/>
                <w:b/>
                <w:bCs/>
                <w:sz w:val="20"/>
                <w:szCs w:val="20"/>
              </w:rPr>
              <w:t xml:space="preserve"> Manual </w:t>
            </w:r>
            <w:r w:rsidRPr="00CF69FC">
              <w:rPr>
                <w:rFonts w:ascii="Arial" w:hAnsi="Arial" w:cs="Arial"/>
                <w:sz w:val="20"/>
                <w:szCs w:val="20"/>
              </w:rPr>
              <w:t xml:space="preserve"> </w:t>
            </w:r>
          </w:p>
          <w:p w14:paraId="7D4A1699" w14:textId="01A3248D" w:rsidR="00927D31" w:rsidRDefault="00927D31" w:rsidP="006C55C0">
            <w:pPr>
              <w:pStyle w:val="Default"/>
              <w:ind w:left="336" w:hanging="360"/>
              <w:rPr>
                <w:rFonts w:ascii="Arial" w:hAnsi="Arial" w:cs="Arial"/>
              </w:rPr>
            </w:pPr>
            <w:r w:rsidRPr="00CF69FC">
              <w:rPr>
                <w:rFonts w:ascii="Arial" w:hAnsi="Arial" w:cs="Arial"/>
              </w:rPr>
              <w:t>(</w:t>
            </w:r>
            <w:r w:rsidRPr="00CF69FC">
              <w:rPr>
                <w:rFonts w:ascii="Arial" w:hAnsi="Arial" w:cs="Arial"/>
                <w:sz w:val="20"/>
                <w:szCs w:val="20"/>
              </w:rPr>
              <w:t xml:space="preserve">a)  </w:t>
            </w:r>
            <w:r w:rsidR="00D82C23">
              <w:rPr>
                <w:rFonts w:ascii="Arial" w:hAnsi="Arial" w:cs="Arial"/>
                <w:sz w:val="20"/>
                <w:szCs w:val="20"/>
              </w:rPr>
              <w:t>Applicant</w:t>
            </w:r>
            <w:r w:rsidRPr="00CF69FC">
              <w:rPr>
                <w:rFonts w:ascii="Arial" w:hAnsi="Arial" w:cs="Arial"/>
                <w:sz w:val="20"/>
                <w:szCs w:val="20"/>
              </w:rPr>
              <w:t xml:space="preserve">’s </w:t>
            </w:r>
            <w:r w:rsidR="00A13D1F">
              <w:rPr>
                <w:rFonts w:ascii="Arial" w:hAnsi="Arial" w:cs="Arial"/>
                <w:sz w:val="20"/>
                <w:szCs w:val="20"/>
              </w:rPr>
              <w:t>EDTO</w:t>
            </w:r>
            <w:r w:rsidRPr="00CF69FC">
              <w:rPr>
                <w:rFonts w:ascii="Arial" w:hAnsi="Arial" w:cs="Arial"/>
                <w:sz w:val="20"/>
                <w:szCs w:val="20"/>
              </w:rPr>
              <w:t xml:space="preserve"> manual for use by personnel involved in </w:t>
            </w:r>
            <w:r w:rsidR="00763FB8">
              <w:rPr>
                <w:rFonts w:ascii="Arial" w:hAnsi="Arial" w:cs="Arial"/>
                <w:sz w:val="20"/>
                <w:szCs w:val="20"/>
              </w:rPr>
              <w:t>EDTO</w:t>
            </w:r>
            <w:r w:rsidRPr="00CF69FC">
              <w:rPr>
                <w:rFonts w:ascii="Arial" w:hAnsi="Arial" w:cs="Arial"/>
                <w:sz w:val="20"/>
                <w:szCs w:val="20"/>
              </w:rPr>
              <w:t xml:space="preserve"> to identify the supplementary proced</w:t>
            </w:r>
            <w:r w:rsidR="00266E38">
              <w:rPr>
                <w:rFonts w:ascii="Arial" w:hAnsi="Arial" w:cs="Arial"/>
                <w:sz w:val="20"/>
                <w:szCs w:val="20"/>
              </w:rPr>
              <w:t xml:space="preserve">ures and requirements for </w:t>
            </w:r>
            <w:r w:rsidR="00763FB8">
              <w:rPr>
                <w:rFonts w:ascii="Arial" w:hAnsi="Arial" w:cs="Arial"/>
                <w:sz w:val="20"/>
                <w:szCs w:val="20"/>
              </w:rPr>
              <w:t>EDTO</w:t>
            </w:r>
            <w:r w:rsidR="00266E38">
              <w:rPr>
                <w:rFonts w:ascii="Arial" w:hAnsi="Arial" w:cs="Arial"/>
                <w:sz w:val="20"/>
                <w:szCs w:val="20"/>
              </w:rPr>
              <w:t xml:space="preserve"> </w:t>
            </w:r>
            <w:r w:rsidRPr="00CF69FC">
              <w:rPr>
                <w:rFonts w:ascii="Arial" w:hAnsi="Arial" w:cs="Arial"/>
                <w:sz w:val="20"/>
                <w:szCs w:val="20"/>
              </w:rPr>
              <w:t>operations</w:t>
            </w:r>
            <w:r w:rsidRPr="00CF69FC">
              <w:rPr>
                <w:rFonts w:ascii="Arial" w:hAnsi="Arial" w:cs="Arial"/>
              </w:rPr>
              <w:t>.</w:t>
            </w:r>
          </w:p>
          <w:p w14:paraId="7D4A169A" w14:textId="10E5C01A" w:rsidR="00266E38" w:rsidRPr="00266E38" w:rsidRDefault="00266E38" w:rsidP="006C55C0">
            <w:pPr>
              <w:pStyle w:val="Default"/>
              <w:spacing w:before="120" w:after="120"/>
              <w:ind w:left="336" w:hanging="336"/>
              <w:rPr>
                <w:rFonts w:ascii="Arial" w:hAnsi="Arial" w:cs="Arial"/>
                <w:sz w:val="20"/>
                <w:szCs w:val="20"/>
              </w:rPr>
            </w:pPr>
            <w:r>
              <w:rPr>
                <w:rFonts w:ascii="Arial" w:hAnsi="Arial" w:cs="Arial"/>
                <w:sz w:val="20"/>
                <w:szCs w:val="20"/>
              </w:rPr>
              <w:t xml:space="preserve">(b)  This </w:t>
            </w:r>
            <w:r w:rsidR="00763FB8">
              <w:rPr>
                <w:rFonts w:ascii="Arial" w:hAnsi="Arial" w:cs="Arial"/>
                <w:sz w:val="20"/>
                <w:szCs w:val="20"/>
              </w:rPr>
              <w:t>EDTO</w:t>
            </w:r>
            <w:r>
              <w:rPr>
                <w:rFonts w:ascii="Arial" w:hAnsi="Arial" w:cs="Arial"/>
                <w:sz w:val="20"/>
                <w:szCs w:val="20"/>
              </w:rPr>
              <w:t xml:space="preserve"> manual shall contain key requirements promulgated in </w:t>
            </w:r>
            <w:r w:rsidR="002154FC">
              <w:rPr>
                <w:rFonts w:ascii="Arial" w:hAnsi="Arial" w:cs="Arial"/>
                <w:sz w:val="20"/>
                <w:szCs w:val="20"/>
              </w:rPr>
              <w:t>ANR-</w:t>
            </w:r>
            <w:r w:rsidR="003821A0" w:rsidRPr="003821A0">
              <w:rPr>
                <w:rFonts w:ascii="Arial" w:hAnsi="Arial" w:cs="Arial"/>
                <w:sz w:val="20"/>
                <w:szCs w:val="20"/>
              </w:rPr>
              <w:t xml:space="preserve">98 Third Schedule Para </w:t>
            </w:r>
            <w:r w:rsidR="003821A0">
              <w:rPr>
                <w:rFonts w:ascii="Arial" w:hAnsi="Arial" w:cs="Arial"/>
                <w:sz w:val="20"/>
                <w:szCs w:val="20"/>
              </w:rPr>
              <w:t>3</w:t>
            </w:r>
            <w:r>
              <w:rPr>
                <w:rFonts w:ascii="Arial" w:hAnsi="Arial" w:cs="Arial"/>
                <w:sz w:val="20"/>
                <w:szCs w:val="20"/>
              </w:rPr>
              <w:t xml:space="preserve">. </w:t>
            </w:r>
          </w:p>
        </w:tc>
        <w:tc>
          <w:tcPr>
            <w:tcW w:w="776" w:type="pct"/>
          </w:tcPr>
          <w:p w14:paraId="7D4A169B" w14:textId="77777777" w:rsidR="00266E38" w:rsidRDefault="00266E38">
            <w:pPr>
              <w:spacing w:before="120"/>
              <w:rPr>
                <w:rFonts w:ascii="Arial" w:hAnsi="Arial" w:cs="Arial"/>
                <w:sz w:val="20"/>
                <w:szCs w:val="20"/>
              </w:rPr>
            </w:pPr>
          </w:p>
          <w:p w14:paraId="7D4A169C" w14:textId="0C386CE6" w:rsidR="00927D31" w:rsidRPr="00CF69FC" w:rsidRDefault="00927D31">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w:t>
            </w:r>
            <w:r w:rsidRPr="00CF69FC">
              <w:rPr>
                <w:rFonts w:ascii="Arial" w:hAnsi="Arial" w:cs="Arial"/>
                <w:sz w:val="20"/>
                <w:szCs w:val="20"/>
              </w:rPr>
              <w:t xml:space="preserve">es    □ </w:t>
            </w:r>
            <w:r w:rsidR="00A935B0">
              <w:rPr>
                <w:rFonts w:ascii="Arial" w:hAnsi="Arial" w:cs="Arial"/>
                <w:sz w:val="20"/>
                <w:szCs w:val="20"/>
              </w:rPr>
              <w:t>N</w:t>
            </w:r>
            <w:r w:rsidRPr="00CF69FC">
              <w:rPr>
                <w:rFonts w:ascii="Arial" w:hAnsi="Arial" w:cs="Arial"/>
                <w:sz w:val="20"/>
                <w:szCs w:val="20"/>
              </w:rPr>
              <w:t>o</w:t>
            </w:r>
          </w:p>
          <w:p w14:paraId="7D4A169D" w14:textId="77777777" w:rsidR="00927D31" w:rsidRDefault="00927D31">
            <w:pPr>
              <w:rPr>
                <w:rFonts w:ascii="Arial" w:hAnsi="Arial" w:cs="Arial"/>
              </w:rPr>
            </w:pPr>
          </w:p>
          <w:p w14:paraId="7D4A169E" w14:textId="77777777" w:rsidR="00266E38" w:rsidRDefault="00266E38">
            <w:pPr>
              <w:rPr>
                <w:rFonts w:ascii="Arial" w:hAnsi="Arial" w:cs="Arial"/>
              </w:rPr>
            </w:pPr>
          </w:p>
          <w:p w14:paraId="7D4A169F" w14:textId="4F6A91C7" w:rsidR="00266E38" w:rsidRPr="00CF69FC" w:rsidRDefault="00266E38">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w:t>
            </w:r>
            <w:r w:rsidRPr="00CF69FC">
              <w:rPr>
                <w:rFonts w:ascii="Arial" w:hAnsi="Arial" w:cs="Arial"/>
                <w:sz w:val="20"/>
                <w:szCs w:val="20"/>
              </w:rPr>
              <w:t xml:space="preserve">es    □ </w:t>
            </w:r>
            <w:r w:rsidR="00A935B0">
              <w:rPr>
                <w:rFonts w:ascii="Arial" w:hAnsi="Arial" w:cs="Arial"/>
                <w:sz w:val="20"/>
                <w:szCs w:val="20"/>
              </w:rPr>
              <w:t>N</w:t>
            </w:r>
            <w:r w:rsidRPr="00CF69FC">
              <w:rPr>
                <w:rFonts w:ascii="Arial" w:hAnsi="Arial" w:cs="Arial"/>
                <w:sz w:val="20"/>
                <w:szCs w:val="20"/>
              </w:rPr>
              <w:t>o</w:t>
            </w:r>
          </w:p>
          <w:p w14:paraId="7D4A16A0" w14:textId="77777777" w:rsidR="00266E38" w:rsidRPr="00CF69FC" w:rsidRDefault="00266E38">
            <w:pPr>
              <w:rPr>
                <w:rFonts w:ascii="Arial" w:hAnsi="Arial" w:cs="Arial"/>
              </w:rPr>
            </w:pPr>
          </w:p>
        </w:tc>
        <w:tc>
          <w:tcPr>
            <w:tcW w:w="978" w:type="pct"/>
          </w:tcPr>
          <w:p w14:paraId="7D4A16A1" w14:textId="77777777" w:rsidR="00927D31" w:rsidRPr="00CF69FC" w:rsidRDefault="00927D31">
            <w:pPr>
              <w:rPr>
                <w:rFonts w:ascii="Arial" w:hAnsi="Arial" w:cs="Arial"/>
              </w:rPr>
            </w:pPr>
          </w:p>
        </w:tc>
        <w:tc>
          <w:tcPr>
            <w:tcW w:w="776" w:type="pct"/>
          </w:tcPr>
          <w:p w14:paraId="7D4A16A2" w14:textId="367D00FF" w:rsidR="00927D31" w:rsidRPr="00CF69FC" w:rsidRDefault="00927D31">
            <w:pPr>
              <w:spacing w:before="120"/>
              <w:rPr>
                <w:rFonts w:ascii="Arial" w:hAnsi="Arial" w:cs="Arial"/>
                <w:sz w:val="18"/>
                <w:szCs w:val="18"/>
              </w:rPr>
            </w:pPr>
          </w:p>
        </w:tc>
      </w:tr>
      <w:tr w:rsidR="00927D31" w:rsidRPr="00CF69FC" w14:paraId="7D4A16B1" w14:textId="77777777" w:rsidTr="00723AB7">
        <w:trPr>
          <w:trHeight w:val="1808"/>
        </w:trPr>
        <w:tc>
          <w:tcPr>
            <w:tcW w:w="2470" w:type="pct"/>
          </w:tcPr>
          <w:p w14:paraId="7D4A16A4" w14:textId="77777777" w:rsidR="00927D31" w:rsidRPr="00CF69FC" w:rsidRDefault="00927D31">
            <w:pPr>
              <w:tabs>
                <w:tab w:val="left" w:pos="450"/>
              </w:tabs>
              <w:spacing w:before="120"/>
              <w:rPr>
                <w:rFonts w:ascii="Arial" w:hAnsi="Arial" w:cs="Arial"/>
                <w:sz w:val="20"/>
                <w:szCs w:val="20"/>
              </w:rPr>
            </w:pPr>
            <w:r w:rsidRPr="00CF69FC">
              <w:rPr>
                <w:rFonts w:ascii="Arial" w:hAnsi="Arial" w:cs="Arial"/>
                <w:b/>
                <w:bCs/>
                <w:sz w:val="20"/>
                <w:szCs w:val="20"/>
              </w:rPr>
              <w:t>5   Engine/APU Oil Consumption Monitoring Programme</w:t>
            </w:r>
          </w:p>
          <w:p w14:paraId="7D4A16A5" w14:textId="1EDB7EB4" w:rsidR="00927D31" w:rsidRPr="00CF69FC" w:rsidRDefault="00927D31" w:rsidP="006C55C0">
            <w:pPr>
              <w:pStyle w:val="Default"/>
              <w:spacing w:before="120" w:after="120"/>
              <w:ind w:left="336" w:hanging="360"/>
              <w:rPr>
                <w:rFonts w:ascii="Arial" w:hAnsi="Arial" w:cs="Arial"/>
                <w:sz w:val="20"/>
                <w:szCs w:val="20"/>
              </w:rPr>
            </w:pPr>
            <w:r w:rsidRPr="00CF69FC">
              <w:rPr>
                <w:rFonts w:ascii="Arial" w:hAnsi="Arial" w:cs="Arial"/>
                <w:sz w:val="20"/>
                <w:szCs w:val="20"/>
              </w:rPr>
              <w:t xml:space="preserve">(a)  Procedures that monitor oil consumption rates for engines and APU for </w:t>
            </w:r>
            <w:r w:rsidR="00763FB8">
              <w:rPr>
                <w:rFonts w:ascii="Arial" w:hAnsi="Arial" w:cs="Arial"/>
                <w:sz w:val="20"/>
                <w:szCs w:val="20"/>
              </w:rPr>
              <w:t>EDTO</w:t>
            </w:r>
            <w:r w:rsidRPr="00CF69FC">
              <w:rPr>
                <w:rFonts w:ascii="Arial" w:hAnsi="Arial" w:cs="Arial"/>
                <w:sz w:val="20"/>
                <w:szCs w:val="20"/>
              </w:rPr>
              <w:t xml:space="preserve"> and non-</w:t>
            </w:r>
            <w:r w:rsidR="00763FB8">
              <w:rPr>
                <w:rFonts w:ascii="Arial" w:hAnsi="Arial" w:cs="Arial"/>
                <w:sz w:val="20"/>
                <w:szCs w:val="20"/>
              </w:rPr>
              <w:t>EDTO</w:t>
            </w:r>
            <w:r w:rsidRPr="00CF69FC">
              <w:rPr>
                <w:rFonts w:ascii="Arial" w:hAnsi="Arial" w:cs="Arial"/>
                <w:sz w:val="20"/>
                <w:szCs w:val="20"/>
              </w:rPr>
              <w:t xml:space="preserve"> flights. </w:t>
            </w:r>
          </w:p>
          <w:p w14:paraId="7D4A16A6" w14:textId="71F29371" w:rsidR="00927D31" w:rsidRPr="00CF69FC" w:rsidRDefault="00927D31" w:rsidP="006C55C0">
            <w:pPr>
              <w:pStyle w:val="Default"/>
              <w:spacing w:after="120"/>
              <w:ind w:left="336" w:hanging="336"/>
              <w:rPr>
                <w:rFonts w:ascii="Arial" w:hAnsi="Arial" w:cs="Arial"/>
                <w:sz w:val="20"/>
                <w:szCs w:val="20"/>
              </w:rPr>
            </w:pPr>
            <w:r w:rsidRPr="00CF69FC">
              <w:rPr>
                <w:rFonts w:ascii="Arial" w:hAnsi="Arial" w:cs="Arial"/>
                <w:sz w:val="20"/>
                <w:szCs w:val="20"/>
              </w:rPr>
              <w:t xml:space="preserve">(b)  Procedures for calculating oil consumption rate prior to departure to address any sudden shift in consumption. </w:t>
            </w:r>
          </w:p>
          <w:p w14:paraId="7D4A16A7" w14:textId="0EC5B647" w:rsidR="00927D31" w:rsidRPr="00CF69FC" w:rsidRDefault="00927D31" w:rsidP="006C55C0">
            <w:pPr>
              <w:pStyle w:val="Default"/>
              <w:spacing w:after="120"/>
              <w:rPr>
                <w:rFonts w:ascii="Arial" w:hAnsi="Arial" w:cs="Arial"/>
                <w:sz w:val="20"/>
                <w:szCs w:val="20"/>
              </w:rPr>
            </w:pPr>
            <w:r w:rsidRPr="00CF69FC">
              <w:rPr>
                <w:rFonts w:ascii="Arial" w:hAnsi="Arial" w:cs="Arial"/>
                <w:sz w:val="20"/>
                <w:szCs w:val="20"/>
              </w:rPr>
              <w:t xml:space="preserve">(c)  Procedures for monitoring of long term data for increasing trends. </w:t>
            </w:r>
          </w:p>
        </w:tc>
        <w:tc>
          <w:tcPr>
            <w:tcW w:w="776" w:type="pct"/>
          </w:tcPr>
          <w:p w14:paraId="7D4A16A8" w14:textId="77777777" w:rsidR="00927D31" w:rsidRPr="00CF69FC" w:rsidRDefault="00927D31">
            <w:pPr>
              <w:spacing w:before="240"/>
              <w:rPr>
                <w:rFonts w:ascii="Arial" w:hAnsi="Arial" w:cs="Arial"/>
              </w:rPr>
            </w:pPr>
          </w:p>
          <w:p w14:paraId="7D4A16A9" w14:textId="120DE047" w:rsidR="00927D31" w:rsidRPr="00CF69FC" w:rsidRDefault="00927D31">
            <w:pPr>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w:t>
            </w:r>
            <w:r w:rsidRPr="00CF69FC">
              <w:rPr>
                <w:rFonts w:ascii="Arial" w:hAnsi="Arial" w:cs="Arial"/>
                <w:sz w:val="20"/>
                <w:szCs w:val="20"/>
              </w:rPr>
              <w:t xml:space="preserve">es    □ </w:t>
            </w:r>
            <w:r w:rsidR="00A935B0">
              <w:rPr>
                <w:rFonts w:ascii="Arial" w:hAnsi="Arial" w:cs="Arial"/>
                <w:sz w:val="20"/>
                <w:szCs w:val="20"/>
              </w:rPr>
              <w:t>N</w:t>
            </w:r>
            <w:r w:rsidRPr="00CF69FC">
              <w:rPr>
                <w:rFonts w:ascii="Arial" w:hAnsi="Arial" w:cs="Arial"/>
                <w:sz w:val="20"/>
                <w:szCs w:val="20"/>
              </w:rPr>
              <w:t>o</w:t>
            </w:r>
          </w:p>
          <w:p w14:paraId="7D4A16AA" w14:textId="77777777" w:rsidR="00927D31" w:rsidRPr="00CF69FC" w:rsidRDefault="00927D31">
            <w:pPr>
              <w:rPr>
                <w:rFonts w:ascii="Arial" w:hAnsi="Arial" w:cs="Arial"/>
                <w:sz w:val="20"/>
                <w:szCs w:val="20"/>
              </w:rPr>
            </w:pPr>
          </w:p>
          <w:p w14:paraId="7D4A16AB" w14:textId="782A7C6C" w:rsidR="00927D31" w:rsidRPr="00CF69FC" w:rsidRDefault="00927D31">
            <w:pPr>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w:t>
            </w:r>
            <w:r w:rsidRPr="00CF69FC">
              <w:rPr>
                <w:rFonts w:ascii="Arial" w:hAnsi="Arial" w:cs="Arial"/>
                <w:sz w:val="20"/>
                <w:szCs w:val="20"/>
              </w:rPr>
              <w:t xml:space="preserve">es    □ </w:t>
            </w:r>
            <w:r w:rsidR="00A935B0">
              <w:rPr>
                <w:rFonts w:ascii="Arial" w:hAnsi="Arial" w:cs="Arial"/>
                <w:sz w:val="20"/>
                <w:szCs w:val="20"/>
              </w:rPr>
              <w:t>N</w:t>
            </w:r>
            <w:r w:rsidRPr="00CF69FC">
              <w:rPr>
                <w:rFonts w:ascii="Arial" w:hAnsi="Arial" w:cs="Arial"/>
                <w:sz w:val="20"/>
                <w:szCs w:val="20"/>
              </w:rPr>
              <w:t>o</w:t>
            </w:r>
          </w:p>
          <w:p w14:paraId="7D4A16AC" w14:textId="77777777" w:rsidR="00927D31" w:rsidRPr="00CF69FC" w:rsidRDefault="00927D31">
            <w:pPr>
              <w:rPr>
                <w:rFonts w:ascii="Arial" w:hAnsi="Arial" w:cs="Arial"/>
                <w:sz w:val="20"/>
                <w:szCs w:val="20"/>
              </w:rPr>
            </w:pPr>
          </w:p>
          <w:p w14:paraId="7D4A16AD" w14:textId="00C1F5AB" w:rsidR="00927D31" w:rsidRPr="00CF69FC" w:rsidRDefault="00927D31">
            <w:pPr>
              <w:spacing w:before="120"/>
              <w:rPr>
                <w:rFonts w:ascii="Arial" w:hAnsi="Arial" w:cs="Arial"/>
              </w:rPr>
            </w:pPr>
            <w:r w:rsidRPr="00CF69FC">
              <w:rPr>
                <w:rFonts w:ascii="Arial" w:hAnsi="Arial" w:cs="Arial"/>
                <w:sz w:val="20"/>
                <w:szCs w:val="20"/>
              </w:rPr>
              <w:t xml:space="preserve">□ </w:t>
            </w:r>
            <w:r w:rsidR="00A935B0">
              <w:rPr>
                <w:rFonts w:ascii="Arial" w:hAnsi="Arial" w:cs="Arial"/>
                <w:sz w:val="20"/>
                <w:szCs w:val="20"/>
              </w:rPr>
              <w:t>Y</w:t>
            </w:r>
            <w:r w:rsidRPr="00CF69FC">
              <w:rPr>
                <w:rFonts w:ascii="Arial" w:hAnsi="Arial" w:cs="Arial"/>
                <w:sz w:val="20"/>
                <w:szCs w:val="20"/>
              </w:rPr>
              <w:t xml:space="preserve">es    □ </w:t>
            </w:r>
            <w:r w:rsidR="00A935B0">
              <w:rPr>
                <w:rFonts w:ascii="Arial" w:hAnsi="Arial" w:cs="Arial"/>
                <w:sz w:val="20"/>
                <w:szCs w:val="20"/>
              </w:rPr>
              <w:t>N</w:t>
            </w:r>
            <w:r w:rsidRPr="00CF69FC">
              <w:rPr>
                <w:rFonts w:ascii="Arial" w:hAnsi="Arial" w:cs="Arial"/>
                <w:sz w:val="20"/>
                <w:szCs w:val="20"/>
              </w:rPr>
              <w:t>o</w:t>
            </w:r>
          </w:p>
        </w:tc>
        <w:tc>
          <w:tcPr>
            <w:tcW w:w="978" w:type="pct"/>
          </w:tcPr>
          <w:p w14:paraId="7D4A16AE" w14:textId="77777777" w:rsidR="00927D31" w:rsidRPr="00CF69FC" w:rsidRDefault="00927D31">
            <w:pPr>
              <w:rPr>
                <w:rFonts w:ascii="Arial" w:hAnsi="Arial" w:cs="Arial"/>
              </w:rPr>
            </w:pPr>
          </w:p>
        </w:tc>
        <w:tc>
          <w:tcPr>
            <w:tcW w:w="776" w:type="pct"/>
          </w:tcPr>
          <w:p w14:paraId="7D4A16AF" w14:textId="77777777" w:rsidR="00927D31" w:rsidRPr="00CF69FC" w:rsidRDefault="00927D31">
            <w:pPr>
              <w:rPr>
                <w:rFonts w:ascii="Arial" w:hAnsi="Arial" w:cs="Arial"/>
                <w:sz w:val="18"/>
                <w:szCs w:val="18"/>
              </w:rPr>
            </w:pPr>
          </w:p>
          <w:p w14:paraId="7D4A16B0" w14:textId="749C16EB" w:rsidR="00927D31" w:rsidRPr="00CF69FC" w:rsidRDefault="00927D31">
            <w:pPr>
              <w:rPr>
                <w:rFonts w:ascii="Arial" w:hAnsi="Arial" w:cs="Arial"/>
                <w:sz w:val="18"/>
                <w:szCs w:val="18"/>
              </w:rPr>
            </w:pPr>
          </w:p>
        </w:tc>
      </w:tr>
      <w:tr w:rsidR="00927D31" w:rsidRPr="00CF69FC" w14:paraId="7D4A16C0" w14:textId="77777777" w:rsidTr="00723AB7">
        <w:trPr>
          <w:trHeight w:val="2186"/>
        </w:trPr>
        <w:tc>
          <w:tcPr>
            <w:tcW w:w="2470" w:type="pct"/>
          </w:tcPr>
          <w:p w14:paraId="7D4A16B2" w14:textId="77777777" w:rsidR="00927D31" w:rsidRPr="00CF69FC" w:rsidRDefault="00927D31">
            <w:pPr>
              <w:pStyle w:val="Default"/>
              <w:spacing w:before="120"/>
              <w:ind w:left="432" w:hanging="450"/>
              <w:rPr>
                <w:rFonts w:ascii="Arial" w:hAnsi="Arial" w:cs="Arial"/>
                <w:sz w:val="20"/>
                <w:szCs w:val="20"/>
              </w:rPr>
            </w:pPr>
            <w:r w:rsidRPr="00CF69FC">
              <w:rPr>
                <w:rFonts w:ascii="Arial" w:hAnsi="Arial" w:cs="Arial"/>
                <w:b/>
                <w:bCs/>
                <w:sz w:val="20"/>
                <w:szCs w:val="20"/>
              </w:rPr>
              <w:t>6   Engine Condition Monitoring Programme</w:t>
            </w:r>
          </w:p>
          <w:p w14:paraId="7D4A16B3" w14:textId="5B62B7DC" w:rsidR="00927D31" w:rsidRPr="00CF69FC" w:rsidRDefault="00927D31" w:rsidP="006C55C0">
            <w:pPr>
              <w:pStyle w:val="Default"/>
              <w:tabs>
                <w:tab w:val="left" w:pos="156"/>
              </w:tabs>
              <w:spacing w:before="120"/>
              <w:ind w:left="336" w:hanging="360"/>
              <w:rPr>
                <w:rFonts w:ascii="Arial" w:hAnsi="Arial" w:cs="Arial"/>
                <w:sz w:val="20"/>
                <w:szCs w:val="20"/>
              </w:rPr>
            </w:pPr>
            <w:r w:rsidRPr="00CF69FC">
              <w:rPr>
                <w:rFonts w:ascii="Arial" w:hAnsi="Arial" w:cs="Arial"/>
                <w:sz w:val="20"/>
                <w:szCs w:val="20"/>
              </w:rPr>
              <w:t xml:space="preserve">(a)  Procedures for detecting deterioration of engines at an early stage to allow for corrective action before safe operation are affected. </w:t>
            </w:r>
          </w:p>
          <w:p w14:paraId="7D4A16B4" w14:textId="5666AD20" w:rsidR="00927D31" w:rsidRPr="00CF69FC" w:rsidRDefault="00927D31" w:rsidP="006C55C0">
            <w:pPr>
              <w:pStyle w:val="Default"/>
              <w:spacing w:before="120"/>
              <w:ind w:left="336" w:hanging="336"/>
              <w:rPr>
                <w:rFonts w:ascii="Arial" w:hAnsi="Arial" w:cs="Arial"/>
                <w:sz w:val="20"/>
                <w:szCs w:val="20"/>
              </w:rPr>
            </w:pPr>
            <w:r w:rsidRPr="00CF69FC">
              <w:rPr>
                <w:rFonts w:ascii="Arial" w:hAnsi="Arial" w:cs="Arial"/>
                <w:sz w:val="20"/>
                <w:szCs w:val="20"/>
              </w:rPr>
              <w:t xml:space="preserve">(b)  Parameters to be monitored, method of data collection and corrective action process. </w:t>
            </w:r>
          </w:p>
          <w:p w14:paraId="7D4A16B5" w14:textId="792CDC79" w:rsidR="00927D31" w:rsidRPr="00CF69FC" w:rsidRDefault="00927D31" w:rsidP="006C55C0">
            <w:pPr>
              <w:pStyle w:val="Default"/>
              <w:spacing w:before="120" w:after="120"/>
              <w:ind w:left="336" w:hanging="336"/>
              <w:rPr>
                <w:rFonts w:ascii="Arial" w:hAnsi="Arial" w:cs="Arial"/>
                <w:sz w:val="20"/>
                <w:szCs w:val="20"/>
              </w:rPr>
            </w:pPr>
            <w:r w:rsidRPr="00CF69FC">
              <w:rPr>
                <w:rFonts w:ascii="Arial" w:hAnsi="Arial" w:cs="Arial"/>
                <w:sz w:val="20"/>
                <w:szCs w:val="20"/>
              </w:rPr>
              <w:t xml:space="preserve">(c)  Procedures for engine limit margin monitoring to ensure that a prolonged single-engine diversion may be conducted without exceeding approved engine limits. </w:t>
            </w:r>
          </w:p>
        </w:tc>
        <w:tc>
          <w:tcPr>
            <w:tcW w:w="776" w:type="pct"/>
          </w:tcPr>
          <w:p w14:paraId="7D4A16B6" w14:textId="77777777" w:rsidR="00927D31" w:rsidRPr="00CF69FC" w:rsidRDefault="00927D31">
            <w:pPr>
              <w:spacing w:before="120"/>
              <w:rPr>
                <w:rFonts w:ascii="Arial" w:hAnsi="Arial" w:cs="Arial"/>
                <w:sz w:val="20"/>
                <w:szCs w:val="20"/>
              </w:rPr>
            </w:pPr>
          </w:p>
          <w:p w14:paraId="7D4A16B7" w14:textId="3D052955" w:rsidR="00927D31" w:rsidRPr="00CF69FC" w:rsidRDefault="00927D31">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w:t>
            </w:r>
            <w:r w:rsidRPr="00CF69FC">
              <w:rPr>
                <w:rFonts w:ascii="Arial" w:hAnsi="Arial" w:cs="Arial"/>
                <w:sz w:val="20"/>
                <w:szCs w:val="20"/>
              </w:rPr>
              <w:t xml:space="preserve">es   □ </w:t>
            </w:r>
            <w:r w:rsidR="00A935B0">
              <w:rPr>
                <w:rFonts w:ascii="Arial" w:hAnsi="Arial" w:cs="Arial"/>
                <w:sz w:val="20"/>
                <w:szCs w:val="20"/>
              </w:rPr>
              <w:t>N</w:t>
            </w:r>
            <w:r w:rsidRPr="00CF69FC">
              <w:rPr>
                <w:rFonts w:ascii="Arial" w:hAnsi="Arial" w:cs="Arial"/>
                <w:sz w:val="20"/>
                <w:szCs w:val="20"/>
              </w:rPr>
              <w:t>o</w:t>
            </w:r>
          </w:p>
          <w:p w14:paraId="7D4A16B8" w14:textId="77777777" w:rsidR="00927D31" w:rsidRPr="00CF69FC" w:rsidRDefault="00927D31">
            <w:pPr>
              <w:spacing w:before="120"/>
              <w:rPr>
                <w:rFonts w:ascii="Arial" w:hAnsi="Arial" w:cs="Arial"/>
                <w:sz w:val="20"/>
                <w:szCs w:val="20"/>
              </w:rPr>
            </w:pPr>
          </w:p>
          <w:p w14:paraId="7D4A16B9" w14:textId="10F9ED2C" w:rsidR="00927D31" w:rsidRPr="00CF69FC" w:rsidRDefault="00927D31">
            <w:pPr>
              <w:spacing w:before="24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w:t>
            </w:r>
            <w:r w:rsidRPr="00CF69FC">
              <w:rPr>
                <w:rFonts w:ascii="Arial" w:hAnsi="Arial" w:cs="Arial"/>
                <w:sz w:val="20"/>
                <w:szCs w:val="20"/>
              </w:rPr>
              <w:t xml:space="preserve">es   □ </w:t>
            </w:r>
            <w:r w:rsidR="00A935B0">
              <w:rPr>
                <w:rFonts w:ascii="Arial" w:hAnsi="Arial" w:cs="Arial"/>
                <w:sz w:val="20"/>
                <w:szCs w:val="20"/>
              </w:rPr>
              <w:t>N</w:t>
            </w:r>
            <w:r w:rsidRPr="00CF69FC">
              <w:rPr>
                <w:rFonts w:ascii="Arial" w:hAnsi="Arial" w:cs="Arial"/>
                <w:sz w:val="20"/>
                <w:szCs w:val="20"/>
              </w:rPr>
              <w:t>o</w:t>
            </w:r>
          </w:p>
          <w:p w14:paraId="7D4A16BA" w14:textId="77777777" w:rsidR="00927D31" w:rsidRPr="00CF69FC" w:rsidRDefault="00927D31">
            <w:pPr>
              <w:spacing w:before="120"/>
              <w:rPr>
                <w:rFonts w:ascii="Arial" w:hAnsi="Arial" w:cs="Arial"/>
                <w:sz w:val="20"/>
                <w:szCs w:val="20"/>
              </w:rPr>
            </w:pPr>
          </w:p>
          <w:p w14:paraId="7D4A16BB" w14:textId="7B933C39" w:rsidR="00927D31" w:rsidRPr="00CF69FC" w:rsidRDefault="00927D31">
            <w:pPr>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w:t>
            </w:r>
            <w:r w:rsidRPr="00CF69FC">
              <w:rPr>
                <w:rFonts w:ascii="Arial" w:hAnsi="Arial" w:cs="Arial"/>
                <w:sz w:val="20"/>
                <w:szCs w:val="20"/>
              </w:rPr>
              <w:t xml:space="preserve">es   □ </w:t>
            </w:r>
            <w:r w:rsidR="00A935B0">
              <w:rPr>
                <w:rFonts w:ascii="Arial" w:hAnsi="Arial" w:cs="Arial"/>
                <w:sz w:val="20"/>
                <w:szCs w:val="20"/>
              </w:rPr>
              <w:t>N</w:t>
            </w:r>
            <w:r w:rsidRPr="00CF69FC">
              <w:rPr>
                <w:rFonts w:ascii="Arial" w:hAnsi="Arial" w:cs="Arial"/>
                <w:sz w:val="20"/>
                <w:szCs w:val="20"/>
              </w:rPr>
              <w:t>o</w:t>
            </w:r>
          </w:p>
          <w:p w14:paraId="7D4A16BC" w14:textId="77777777" w:rsidR="00927D31" w:rsidRPr="00CF69FC" w:rsidRDefault="00927D31">
            <w:pPr>
              <w:rPr>
                <w:rFonts w:ascii="Arial" w:hAnsi="Arial" w:cs="Arial"/>
                <w:sz w:val="20"/>
                <w:szCs w:val="20"/>
              </w:rPr>
            </w:pPr>
          </w:p>
        </w:tc>
        <w:tc>
          <w:tcPr>
            <w:tcW w:w="978" w:type="pct"/>
          </w:tcPr>
          <w:p w14:paraId="7D4A16BD" w14:textId="77777777" w:rsidR="00927D31" w:rsidRPr="00CF69FC" w:rsidRDefault="00927D31">
            <w:pPr>
              <w:rPr>
                <w:rFonts w:ascii="Arial" w:hAnsi="Arial" w:cs="Arial"/>
              </w:rPr>
            </w:pPr>
          </w:p>
        </w:tc>
        <w:tc>
          <w:tcPr>
            <w:tcW w:w="776" w:type="pct"/>
          </w:tcPr>
          <w:p w14:paraId="7D4A16BE" w14:textId="77777777" w:rsidR="00927D31" w:rsidRPr="00CF69FC" w:rsidRDefault="00927D31">
            <w:pPr>
              <w:rPr>
                <w:rFonts w:ascii="Arial" w:hAnsi="Arial" w:cs="Arial"/>
                <w:sz w:val="18"/>
                <w:szCs w:val="18"/>
              </w:rPr>
            </w:pPr>
          </w:p>
          <w:p w14:paraId="7D4A16BF" w14:textId="23281EDF" w:rsidR="00927D31" w:rsidRPr="00CF69FC" w:rsidRDefault="00927D31">
            <w:pPr>
              <w:rPr>
                <w:rFonts w:ascii="Arial" w:hAnsi="Arial" w:cs="Arial"/>
                <w:sz w:val="18"/>
                <w:szCs w:val="18"/>
              </w:rPr>
            </w:pPr>
          </w:p>
        </w:tc>
      </w:tr>
      <w:tr w:rsidR="000F1BB8" w:rsidRPr="00CF69FC" w14:paraId="7D4A16D9" w14:textId="77777777" w:rsidTr="00723AB7">
        <w:trPr>
          <w:trHeight w:val="3707"/>
        </w:trPr>
        <w:tc>
          <w:tcPr>
            <w:tcW w:w="2470" w:type="pct"/>
          </w:tcPr>
          <w:p w14:paraId="7D4A16C1" w14:textId="08D8A3AB" w:rsidR="000F1BB8" w:rsidRPr="00CF69FC" w:rsidRDefault="000F1BB8">
            <w:pPr>
              <w:pStyle w:val="Default"/>
              <w:spacing w:before="120" w:after="120"/>
              <w:rPr>
                <w:rFonts w:ascii="Arial" w:hAnsi="Arial" w:cs="Arial"/>
                <w:sz w:val="20"/>
                <w:szCs w:val="20"/>
              </w:rPr>
            </w:pPr>
            <w:r w:rsidRPr="00CF69FC">
              <w:rPr>
                <w:rFonts w:ascii="Arial" w:hAnsi="Arial" w:cs="Arial"/>
                <w:b/>
                <w:bCs/>
                <w:sz w:val="20"/>
                <w:szCs w:val="20"/>
              </w:rPr>
              <w:lastRenderedPageBreak/>
              <w:t>7   Verification Program</w:t>
            </w:r>
            <w:r w:rsidR="00FC52EA">
              <w:rPr>
                <w:rFonts w:ascii="Arial" w:hAnsi="Arial" w:cs="Arial"/>
                <w:b/>
                <w:bCs/>
                <w:sz w:val="20"/>
                <w:szCs w:val="20"/>
              </w:rPr>
              <w:t>me</w:t>
            </w:r>
            <w:r w:rsidRPr="00CF69FC">
              <w:rPr>
                <w:rFonts w:ascii="Arial" w:hAnsi="Arial" w:cs="Arial"/>
                <w:b/>
                <w:bCs/>
                <w:sz w:val="20"/>
                <w:szCs w:val="20"/>
              </w:rPr>
              <w:t xml:space="preserve"> after Maintenance  </w:t>
            </w:r>
          </w:p>
          <w:p w14:paraId="7D4A16C2" w14:textId="2134481A" w:rsidR="000F1BB8" w:rsidRPr="00CF69FC" w:rsidRDefault="000F1BB8">
            <w:pPr>
              <w:pStyle w:val="Default"/>
              <w:spacing w:before="120" w:after="120"/>
              <w:rPr>
                <w:rFonts w:ascii="Arial" w:hAnsi="Arial" w:cs="Arial"/>
                <w:sz w:val="20"/>
                <w:szCs w:val="20"/>
              </w:rPr>
            </w:pPr>
            <w:r w:rsidRPr="00CF69FC">
              <w:rPr>
                <w:rFonts w:ascii="Arial" w:hAnsi="Arial" w:cs="Arial"/>
                <w:sz w:val="20"/>
                <w:szCs w:val="20"/>
              </w:rPr>
              <w:t xml:space="preserve">(a)    List of primary systems critical to </w:t>
            </w:r>
            <w:r w:rsidR="00763FB8">
              <w:rPr>
                <w:rFonts w:ascii="Arial" w:hAnsi="Arial" w:cs="Arial"/>
                <w:sz w:val="20"/>
                <w:szCs w:val="20"/>
              </w:rPr>
              <w:t>EDTO</w:t>
            </w:r>
            <w:r w:rsidRPr="00CF69FC">
              <w:rPr>
                <w:rFonts w:ascii="Arial" w:hAnsi="Arial" w:cs="Arial"/>
                <w:sz w:val="20"/>
                <w:szCs w:val="20"/>
              </w:rPr>
              <w:t xml:space="preserve">. </w:t>
            </w:r>
          </w:p>
          <w:p w14:paraId="7D4A16C3" w14:textId="77777777" w:rsidR="000F1BB8" w:rsidRPr="00CF69FC" w:rsidRDefault="000F1BB8">
            <w:pPr>
              <w:pStyle w:val="Default"/>
              <w:spacing w:before="120"/>
              <w:rPr>
                <w:rFonts w:ascii="Arial" w:hAnsi="Arial" w:cs="Arial"/>
                <w:b/>
                <w:bCs/>
                <w:sz w:val="20"/>
                <w:szCs w:val="20"/>
              </w:rPr>
            </w:pPr>
            <w:r w:rsidRPr="00CF69FC">
              <w:rPr>
                <w:rFonts w:ascii="Arial" w:hAnsi="Arial" w:cs="Arial"/>
                <w:sz w:val="20"/>
                <w:szCs w:val="20"/>
              </w:rPr>
              <w:t>(b)    Conditions that require verification flights.</w:t>
            </w:r>
          </w:p>
          <w:p w14:paraId="7D4A16C4" w14:textId="77777777" w:rsidR="000F1BB8" w:rsidRPr="00CF69FC" w:rsidRDefault="000F1BB8">
            <w:pPr>
              <w:pStyle w:val="Default"/>
              <w:spacing w:before="120" w:after="120"/>
              <w:rPr>
                <w:rFonts w:ascii="Arial" w:hAnsi="Arial" w:cs="Arial"/>
                <w:b/>
                <w:bCs/>
                <w:sz w:val="20"/>
                <w:szCs w:val="20"/>
              </w:rPr>
            </w:pPr>
            <w:r w:rsidRPr="00CF69FC">
              <w:rPr>
                <w:rFonts w:ascii="Arial" w:hAnsi="Arial" w:cs="Arial"/>
                <w:sz w:val="20"/>
                <w:szCs w:val="20"/>
              </w:rPr>
              <w:t>(c)    Procedures for initiating verification actions.</w:t>
            </w:r>
          </w:p>
          <w:p w14:paraId="7D4A16C5" w14:textId="77777777" w:rsidR="000F1BB8" w:rsidRPr="00CF69FC" w:rsidRDefault="000F1BB8" w:rsidP="006C55C0">
            <w:pPr>
              <w:pStyle w:val="Default"/>
              <w:spacing w:before="120" w:after="120"/>
              <w:ind w:left="426" w:hanging="426"/>
              <w:rPr>
                <w:rFonts w:ascii="Arial" w:hAnsi="Arial" w:cs="Arial"/>
                <w:sz w:val="20"/>
                <w:szCs w:val="20"/>
              </w:rPr>
            </w:pPr>
            <w:r w:rsidRPr="00CF69FC">
              <w:rPr>
                <w:rFonts w:ascii="Arial" w:hAnsi="Arial" w:cs="Arial"/>
                <w:sz w:val="20"/>
                <w:szCs w:val="20"/>
              </w:rPr>
              <w:t xml:space="preserve">(d)    Procedures that ensure corrective action are taken after engine shut-down and any other significant failure. </w:t>
            </w:r>
          </w:p>
          <w:p w14:paraId="7D4A16C6" w14:textId="4DA81988" w:rsidR="000F1BB8" w:rsidRPr="00CF69FC" w:rsidRDefault="000F1BB8">
            <w:pPr>
              <w:pStyle w:val="Default"/>
              <w:rPr>
                <w:rFonts w:ascii="Arial" w:hAnsi="Arial" w:cs="Arial"/>
                <w:b/>
                <w:bCs/>
                <w:sz w:val="20"/>
                <w:szCs w:val="20"/>
              </w:rPr>
            </w:pPr>
            <w:r w:rsidRPr="00CF69FC">
              <w:rPr>
                <w:rFonts w:ascii="Arial" w:hAnsi="Arial" w:cs="Arial"/>
                <w:sz w:val="20"/>
                <w:szCs w:val="20"/>
              </w:rPr>
              <w:t xml:space="preserve">(e)  </w:t>
            </w:r>
            <w:r w:rsidR="00F956FF">
              <w:rPr>
                <w:rFonts w:ascii="Arial" w:hAnsi="Arial" w:cs="Arial"/>
                <w:sz w:val="20"/>
                <w:szCs w:val="20"/>
              </w:rPr>
              <w:t xml:space="preserve">  </w:t>
            </w:r>
            <w:r w:rsidRPr="00CF69FC">
              <w:rPr>
                <w:rFonts w:ascii="Arial" w:hAnsi="Arial" w:cs="Arial"/>
                <w:sz w:val="20"/>
                <w:szCs w:val="20"/>
              </w:rPr>
              <w:t>Procedures that identify and reverse adverse trends.</w:t>
            </w:r>
          </w:p>
          <w:p w14:paraId="7D4A16C7" w14:textId="77777777" w:rsidR="000F1BB8" w:rsidRPr="00CF69FC" w:rsidRDefault="000F1BB8">
            <w:pPr>
              <w:pStyle w:val="Default"/>
              <w:spacing w:before="120"/>
              <w:rPr>
                <w:rFonts w:ascii="Arial" w:hAnsi="Arial" w:cs="Arial"/>
                <w:sz w:val="20"/>
                <w:szCs w:val="20"/>
              </w:rPr>
            </w:pPr>
            <w:r w:rsidRPr="00CF69FC">
              <w:rPr>
                <w:rFonts w:ascii="Arial" w:hAnsi="Arial" w:cs="Arial"/>
                <w:sz w:val="20"/>
                <w:szCs w:val="20"/>
              </w:rPr>
              <w:t xml:space="preserve">(f)     Procedures that preclude repeat items from occurring. </w:t>
            </w:r>
          </w:p>
          <w:p w14:paraId="7D4A16C8" w14:textId="167A3219" w:rsidR="000F1BB8" w:rsidRPr="00CF69FC" w:rsidRDefault="000F1BB8">
            <w:pPr>
              <w:pStyle w:val="Default"/>
              <w:spacing w:before="120"/>
              <w:rPr>
                <w:rFonts w:ascii="Arial" w:hAnsi="Arial" w:cs="Arial"/>
                <w:sz w:val="20"/>
                <w:szCs w:val="20"/>
              </w:rPr>
            </w:pPr>
            <w:r w:rsidRPr="00CF69FC">
              <w:rPr>
                <w:rFonts w:ascii="Arial" w:hAnsi="Arial" w:cs="Arial"/>
                <w:sz w:val="20"/>
                <w:szCs w:val="20"/>
              </w:rPr>
              <w:t xml:space="preserve">(g)   </w:t>
            </w:r>
            <w:r w:rsidR="00F956FF">
              <w:rPr>
                <w:rFonts w:ascii="Arial" w:hAnsi="Arial" w:cs="Arial"/>
                <w:sz w:val="20"/>
                <w:szCs w:val="20"/>
              </w:rPr>
              <w:t xml:space="preserve"> </w:t>
            </w:r>
            <w:r w:rsidRPr="00CF69FC">
              <w:rPr>
                <w:rFonts w:ascii="Arial" w:hAnsi="Arial" w:cs="Arial"/>
                <w:sz w:val="20"/>
                <w:szCs w:val="20"/>
              </w:rPr>
              <w:t xml:space="preserve">Procedures that monitor and evaluate corrective actions. </w:t>
            </w:r>
          </w:p>
          <w:p w14:paraId="7D4A16C9" w14:textId="4D2F2A8C" w:rsidR="000F1BB8" w:rsidRPr="00CF69FC" w:rsidRDefault="000F1BB8">
            <w:pPr>
              <w:pStyle w:val="Default"/>
              <w:spacing w:before="120"/>
              <w:rPr>
                <w:rFonts w:ascii="Arial" w:hAnsi="Arial" w:cs="Arial"/>
                <w:sz w:val="20"/>
                <w:szCs w:val="20"/>
              </w:rPr>
            </w:pPr>
            <w:r w:rsidRPr="00CF69FC">
              <w:rPr>
                <w:rFonts w:ascii="Arial" w:hAnsi="Arial" w:cs="Arial"/>
                <w:sz w:val="20"/>
                <w:szCs w:val="20"/>
              </w:rPr>
              <w:t xml:space="preserve">(h)    Procedures that preclude simultaneous actions from being applied to multiple similar elements in any </w:t>
            </w:r>
            <w:r w:rsidR="00763FB8">
              <w:rPr>
                <w:rFonts w:ascii="Arial" w:hAnsi="Arial" w:cs="Arial"/>
                <w:sz w:val="20"/>
                <w:szCs w:val="20"/>
              </w:rPr>
              <w:t>EDTO</w:t>
            </w:r>
            <w:r w:rsidRPr="00CF69FC">
              <w:rPr>
                <w:rFonts w:ascii="Arial" w:hAnsi="Arial" w:cs="Arial"/>
                <w:sz w:val="20"/>
                <w:szCs w:val="20"/>
              </w:rPr>
              <w:t xml:space="preserve">-critical system. </w:t>
            </w:r>
          </w:p>
        </w:tc>
        <w:tc>
          <w:tcPr>
            <w:tcW w:w="776" w:type="pct"/>
          </w:tcPr>
          <w:p w14:paraId="7D4A16CA" w14:textId="77777777" w:rsidR="000F1BB8" w:rsidRPr="00CF69FC" w:rsidRDefault="000F1BB8">
            <w:pPr>
              <w:spacing w:before="120"/>
              <w:rPr>
                <w:rFonts w:ascii="Arial" w:hAnsi="Arial" w:cs="Arial"/>
                <w:sz w:val="20"/>
                <w:szCs w:val="20"/>
              </w:rPr>
            </w:pPr>
          </w:p>
          <w:p w14:paraId="7D4A16CB" w14:textId="401B89DE" w:rsidR="000F1BB8" w:rsidRPr="00CF69FC" w:rsidRDefault="000F1BB8">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CC" w14:textId="362EAC07" w:rsidR="000F1BB8" w:rsidRPr="00CF69FC" w:rsidRDefault="000F1BB8">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CD" w14:textId="52F89AC1" w:rsidR="000F1BB8" w:rsidRPr="00CF69FC" w:rsidRDefault="000F1BB8">
            <w:pPr>
              <w:spacing w:before="120" w:after="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CE" w14:textId="44B4F853" w:rsidR="000F1BB8" w:rsidRPr="00CF69FC" w:rsidRDefault="000F1BB8">
            <w:pPr>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CF" w14:textId="77777777" w:rsidR="000F1BB8" w:rsidRPr="00CF69FC" w:rsidRDefault="000F1BB8">
            <w:pPr>
              <w:spacing w:before="120"/>
              <w:rPr>
                <w:rFonts w:ascii="Arial" w:hAnsi="Arial" w:cs="Arial"/>
                <w:sz w:val="20"/>
                <w:szCs w:val="20"/>
              </w:rPr>
            </w:pPr>
          </w:p>
          <w:p w14:paraId="7D4A16D0" w14:textId="4AEE0D5B" w:rsidR="000F1BB8" w:rsidRPr="00CF69FC" w:rsidRDefault="000F1BB8">
            <w:pPr>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D1" w14:textId="2BEAF0E1" w:rsidR="000F1BB8" w:rsidRPr="00CF69FC" w:rsidRDefault="000F1BB8">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D2" w14:textId="62D860D5" w:rsidR="000F1BB8" w:rsidRPr="00CF69FC" w:rsidRDefault="000F1BB8">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D3" w14:textId="1E08FC99" w:rsidR="000F1BB8" w:rsidRPr="00CF69FC" w:rsidRDefault="000F1BB8">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tc>
        <w:tc>
          <w:tcPr>
            <w:tcW w:w="978" w:type="pct"/>
          </w:tcPr>
          <w:p w14:paraId="7D4A16D4" w14:textId="77777777" w:rsidR="000F1BB8" w:rsidRPr="00CF69FC" w:rsidRDefault="000F1BB8">
            <w:pPr>
              <w:rPr>
                <w:rFonts w:ascii="Arial" w:hAnsi="Arial" w:cs="Arial"/>
              </w:rPr>
            </w:pPr>
          </w:p>
        </w:tc>
        <w:tc>
          <w:tcPr>
            <w:tcW w:w="776" w:type="pct"/>
          </w:tcPr>
          <w:p w14:paraId="7D4A16D5" w14:textId="77777777" w:rsidR="000F1BB8" w:rsidRPr="00CF69FC" w:rsidRDefault="000F1BB8">
            <w:pPr>
              <w:rPr>
                <w:rFonts w:ascii="Arial" w:hAnsi="Arial" w:cs="Arial"/>
                <w:sz w:val="18"/>
                <w:szCs w:val="18"/>
              </w:rPr>
            </w:pPr>
          </w:p>
          <w:p w14:paraId="7D4A16D6" w14:textId="77777777" w:rsidR="00927D31" w:rsidRPr="00CF69FC" w:rsidRDefault="00927D31">
            <w:pPr>
              <w:rPr>
                <w:rFonts w:ascii="Arial" w:hAnsi="Arial" w:cs="Arial"/>
                <w:sz w:val="18"/>
                <w:szCs w:val="18"/>
              </w:rPr>
            </w:pPr>
          </w:p>
          <w:p w14:paraId="7D4A16D7" w14:textId="77777777" w:rsidR="00927D31" w:rsidRPr="00CF69FC" w:rsidRDefault="00927D31">
            <w:pPr>
              <w:rPr>
                <w:rFonts w:ascii="Arial" w:hAnsi="Arial" w:cs="Arial"/>
                <w:sz w:val="18"/>
                <w:szCs w:val="18"/>
              </w:rPr>
            </w:pPr>
          </w:p>
          <w:p w14:paraId="7D4A16D8" w14:textId="7249CF6B" w:rsidR="000F1BB8" w:rsidRPr="00CF69FC" w:rsidRDefault="000F1BB8">
            <w:pPr>
              <w:rPr>
                <w:rFonts w:ascii="Arial" w:hAnsi="Arial" w:cs="Arial"/>
                <w:sz w:val="18"/>
                <w:szCs w:val="18"/>
              </w:rPr>
            </w:pPr>
          </w:p>
        </w:tc>
      </w:tr>
      <w:tr w:rsidR="000F1BB8" w:rsidRPr="00CF69FC" w14:paraId="7D4A16ED" w14:textId="77777777" w:rsidTr="00723AB7">
        <w:trPr>
          <w:trHeight w:val="3350"/>
        </w:trPr>
        <w:tc>
          <w:tcPr>
            <w:tcW w:w="2470" w:type="pct"/>
            <w:tcBorders>
              <w:bottom w:val="single" w:sz="4" w:space="0" w:color="000000" w:themeColor="text1"/>
            </w:tcBorders>
          </w:tcPr>
          <w:p w14:paraId="7D4A16DA" w14:textId="77777777" w:rsidR="000F1BB8" w:rsidRPr="00CF69FC" w:rsidRDefault="000F1BB8">
            <w:pPr>
              <w:pStyle w:val="Default"/>
              <w:spacing w:before="120" w:after="120"/>
              <w:rPr>
                <w:rFonts w:ascii="Arial" w:hAnsi="Arial" w:cs="Arial"/>
                <w:b/>
                <w:bCs/>
                <w:sz w:val="20"/>
                <w:szCs w:val="20"/>
              </w:rPr>
            </w:pPr>
            <w:r w:rsidRPr="00CF69FC">
              <w:rPr>
                <w:rFonts w:ascii="Arial" w:hAnsi="Arial" w:cs="Arial"/>
                <w:b/>
                <w:bCs/>
                <w:sz w:val="20"/>
                <w:szCs w:val="20"/>
              </w:rPr>
              <w:t xml:space="preserve">8    Reliability Programme </w:t>
            </w:r>
          </w:p>
          <w:p w14:paraId="7D4A16DB" w14:textId="7D1FAA72" w:rsidR="000F1BB8" w:rsidRPr="00CF69FC" w:rsidRDefault="000F1BB8">
            <w:pPr>
              <w:pStyle w:val="Default"/>
              <w:spacing w:after="120"/>
              <w:rPr>
                <w:rFonts w:ascii="Arial" w:hAnsi="Arial" w:cs="Arial"/>
                <w:b/>
                <w:bCs/>
                <w:sz w:val="20"/>
                <w:szCs w:val="20"/>
              </w:rPr>
            </w:pPr>
            <w:r w:rsidRPr="00CF69FC">
              <w:rPr>
                <w:rFonts w:ascii="Arial" w:hAnsi="Arial" w:cs="Arial"/>
                <w:sz w:val="20"/>
                <w:szCs w:val="20"/>
              </w:rPr>
              <w:t>(a)    Event-oriented program</w:t>
            </w:r>
            <w:r w:rsidR="003963C2">
              <w:rPr>
                <w:rFonts w:ascii="Arial" w:hAnsi="Arial" w:cs="Arial"/>
                <w:sz w:val="20"/>
                <w:szCs w:val="20"/>
              </w:rPr>
              <w:t>me</w:t>
            </w:r>
            <w:r w:rsidRPr="00CF69FC">
              <w:rPr>
                <w:rFonts w:ascii="Arial" w:hAnsi="Arial" w:cs="Arial"/>
                <w:sz w:val="20"/>
                <w:szCs w:val="20"/>
              </w:rPr>
              <w:t xml:space="preserve"> for </w:t>
            </w:r>
            <w:r w:rsidR="00763FB8">
              <w:rPr>
                <w:rFonts w:ascii="Arial" w:hAnsi="Arial" w:cs="Arial"/>
                <w:sz w:val="20"/>
                <w:szCs w:val="20"/>
              </w:rPr>
              <w:t>EDTO</w:t>
            </w:r>
            <w:r w:rsidR="006A5363">
              <w:rPr>
                <w:rFonts w:ascii="Arial" w:hAnsi="Arial" w:cs="Arial"/>
                <w:sz w:val="20"/>
                <w:szCs w:val="20"/>
              </w:rPr>
              <w:t>, in addition to</w:t>
            </w:r>
            <w:r w:rsidRPr="00CF69FC">
              <w:rPr>
                <w:rFonts w:ascii="Arial" w:hAnsi="Arial" w:cs="Arial"/>
                <w:sz w:val="20"/>
                <w:szCs w:val="20"/>
              </w:rPr>
              <w:t xml:space="preserve"> the normal reliability program</w:t>
            </w:r>
            <w:r w:rsidR="003963C2">
              <w:rPr>
                <w:rFonts w:ascii="Arial" w:hAnsi="Arial" w:cs="Arial"/>
                <w:sz w:val="20"/>
                <w:szCs w:val="20"/>
              </w:rPr>
              <w:t>me</w:t>
            </w:r>
            <w:r w:rsidRPr="00CF69FC">
              <w:rPr>
                <w:rFonts w:ascii="Arial" w:hAnsi="Arial" w:cs="Arial"/>
                <w:sz w:val="20"/>
                <w:szCs w:val="20"/>
              </w:rPr>
              <w:t>, to allow early identification and prevention of E</w:t>
            </w:r>
            <w:r w:rsidR="001748B0">
              <w:rPr>
                <w:rFonts w:ascii="Arial" w:hAnsi="Arial" w:cs="Arial"/>
                <w:sz w:val="20"/>
                <w:szCs w:val="20"/>
              </w:rPr>
              <w:t>DTO</w:t>
            </w:r>
            <w:r w:rsidRPr="00CF69FC">
              <w:rPr>
                <w:rFonts w:ascii="Arial" w:hAnsi="Arial" w:cs="Arial"/>
                <w:sz w:val="20"/>
                <w:szCs w:val="20"/>
              </w:rPr>
              <w:t xml:space="preserve"> problems</w:t>
            </w:r>
            <w:r w:rsidR="003963C2">
              <w:rPr>
                <w:rFonts w:ascii="Arial" w:hAnsi="Arial" w:cs="Arial"/>
                <w:sz w:val="20"/>
                <w:szCs w:val="20"/>
              </w:rPr>
              <w:t>.</w:t>
            </w:r>
          </w:p>
          <w:p w14:paraId="7D4A16DC" w14:textId="6C8EC556" w:rsidR="000F1BB8" w:rsidRPr="00CF69FC" w:rsidRDefault="000F1BB8">
            <w:pPr>
              <w:pStyle w:val="Default"/>
              <w:spacing w:after="120"/>
              <w:rPr>
                <w:rFonts w:ascii="Arial" w:hAnsi="Arial" w:cs="Arial"/>
                <w:b/>
                <w:bCs/>
                <w:sz w:val="20"/>
                <w:szCs w:val="20"/>
              </w:rPr>
            </w:pPr>
            <w:r w:rsidRPr="00CF69FC">
              <w:rPr>
                <w:rFonts w:ascii="Arial" w:hAnsi="Arial" w:cs="Arial"/>
                <w:sz w:val="20"/>
                <w:szCs w:val="20"/>
              </w:rPr>
              <w:t xml:space="preserve">(b)  </w:t>
            </w:r>
            <w:r w:rsidR="00325FCE">
              <w:rPr>
                <w:rFonts w:ascii="Arial" w:hAnsi="Arial" w:cs="Arial"/>
                <w:sz w:val="20"/>
                <w:szCs w:val="20"/>
              </w:rPr>
              <w:t xml:space="preserve"> </w:t>
            </w:r>
            <w:r w:rsidRPr="00CF69FC">
              <w:rPr>
                <w:rFonts w:ascii="Arial" w:hAnsi="Arial" w:cs="Arial"/>
                <w:sz w:val="20"/>
                <w:szCs w:val="20"/>
              </w:rPr>
              <w:t xml:space="preserve"> Procedures to ensure reporting of significant individual events (in-flight shut-downs, flight diversions or turn-back, un-commanded power changes or surges, inability to control the engine or obtain desired power, problems with systems critical to </w:t>
            </w:r>
            <w:r w:rsidR="00763FB8">
              <w:rPr>
                <w:rFonts w:ascii="Arial" w:hAnsi="Arial" w:cs="Arial"/>
                <w:sz w:val="20"/>
                <w:szCs w:val="20"/>
              </w:rPr>
              <w:t>EDTO</w:t>
            </w:r>
            <w:r w:rsidRPr="00CF69FC">
              <w:rPr>
                <w:rFonts w:ascii="Arial" w:hAnsi="Arial" w:cs="Arial"/>
                <w:sz w:val="20"/>
                <w:szCs w:val="20"/>
              </w:rPr>
              <w:t xml:space="preserve"> and any other event detrimental to </w:t>
            </w:r>
            <w:r w:rsidR="00763FB8">
              <w:rPr>
                <w:rFonts w:ascii="Arial" w:hAnsi="Arial" w:cs="Arial"/>
                <w:sz w:val="20"/>
                <w:szCs w:val="20"/>
              </w:rPr>
              <w:t>EDTO</w:t>
            </w:r>
            <w:r w:rsidRPr="00CF69FC">
              <w:rPr>
                <w:rFonts w:ascii="Arial" w:hAnsi="Arial" w:cs="Arial"/>
                <w:sz w:val="20"/>
                <w:szCs w:val="20"/>
              </w:rPr>
              <w:t xml:space="preserve">. </w:t>
            </w:r>
          </w:p>
          <w:p w14:paraId="7D4A16DD" w14:textId="77777777" w:rsidR="000F1BB8" w:rsidRPr="00CF69FC" w:rsidRDefault="000F1BB8">
            <w:pPr>
              <w:pStyle w:val="Default"/>
              <w:spacing w:after="120"/>
              <w:rPr>
                <w:rFonts w:ascii="Arial" w:hAnsi="Arial" w:cs="Arial"/>
                <w:sz w:val="20"/>
                <w:szCs w:val="20"/>
              </w:rPr>
            </w:pPr>
            <w:r w:rsidRPr="00CF69FC">
              <w:rPr>
                <w:rFonts w:ascii="Arial" w:hAnsi="Arial" w:cs="Arial"/>
                <w:sz w:val="20"/>
                <w:szCs w:val="20"/>
              </w:rPr>
              <w:t xml:space="preserve">(c)    Procedures for downgrade / upgrade criteria (diversion time). </w:t>
            </w:r>
          </w:p>
          <w:p w14:paraId="7D4A16DE" w14:textId="77777777" w:rsidR="000F1BB8" w:rsidRPr="00CF69FC" w:rsidRDefault="000F1BB8">
            <w:pPr>
              <w:pStyle w:val="Default"/>
              <w:spacing w:after="120"/>
              <w:rPr>
                <w:rFonts w:ascii="Arial" w:hAnsi="Arial" w:cs="Arial"/>
                <w:b/>
                <w:bCs/>
                <w:sz w:val="20"/>
                <w:szCs w:val="20"/>
              </w:rPr>
            </w:pPr>
            <w:r w:rsidRPr="00CF69FC">
              <w:rPr>
                <w:rFonts w:ascii="Arial" w:hAnsi="Arial" w:cs="Arial"/>
                <w:sz w:val="20"/>
                <w:szCs w:val="20"/>
              </w:rPr>
              <w:t xml:space="preserve">(d)    Procedures for monitoring of APU high altitude in-flight start and run capability. </w:t>
            </w:r>
          </w:p>
        </w:tc>
        <w:tc>
          <w:tcPr>
            <w:tcW w:w="776" w:type="pct"/>
          </w:tcPr>
          <w:p w14:paraId="7D4A16DF" w14:textId="77777777" w:rsidR="000F1BB8" w:rsidRPr="00CF69FC" w:rsidRDefault="000F1BB8">
            <w:pPr>
              <w:spacing w:before="120" w:after="120"/>
              <w:rPr>
                <w:rFonts w:ascii="Arial" w:hAnsi="Arial" w:cs="Arial"/>
              </w:rPr>
            </w:pPr>
          </w:p>
          <w:p w14:paraId="7D4A16E0" w14:textId="6745C7D1" w:rsidR="000F1BB8" w:rsidRPr="00CF69FC" w:rsidRDefault="000F1BB8">
            <w:pPr>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E1" w14:textId="77777777" w:rsidR="000F1BB8" w:rsidRDefault="000F1BB8">
            <w:pPr>
              <w:rPr>
                <w:rFonts w:ascii="Arial" w:hAnsi="Arial" w:cs="Arial"/>
                <w:sz w:val="20"/>
                <w:szCs w:val="20"/>
              </w:rPr>
            </w:pPr>
          </w:p>
          <w:p w14:paraId="654C4140" w14:textId="77777777" w:rsidR="008241F0" w:rsidRDefault="008241F0">
            <w:pPr>
              <w:spacing w:after="120"/>
              <w:rPr>
                <w:rFonts w:ascii="Arial" w:hAnsi="Arial" w:cs="Arial"/>
                <w:sz w:val="20"/>
                <w:szCs w:val="20"/>
              </w:rPr>
            </w:pPr>
          </w:p>
          <w:p w14:paraId="7D4A16E2" w14:textId="1BD328CD" w:rsidR="000F1BB8" w:rsidRPr="00CF69FC" w:rsidRDefault="000F1BB8">
            <w:pPr>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E3" w14:textId="77777777" w:rsidR="000F1BB8" w:rsidRPr="00CF69FC" w:rsidRDefault="000F1BB8">
            <w:pPr>
              <w:rPr>
                <w:rFonts w:ascii="Arial" w:hAnsi="Arial" w:cs="Arial"/>
                <w:sz w:val="20"/>
                <w:szCs w:val="20"/>
              </w:rPr>
            </w:pPr>
          </w:p>
          <w:p w14:paraId="7D4A16E4" w14:textId="77777777" w:rsidR="000F1BB8" w:rsidRDefault="000F1BB8">
            <w:pPr>
              <w:rPr>
                <w:rFonts w:ascii="Arial" w:hAnsi="Arial" w:cs="Arial"/>
                <w:sz w:val="20"/>
                <w:szCs w:val="20"/>
              </w:rPr>
            </w:pPr>
          </w:p>
          <w:p w14:paraId="3970131C" w14:textId="77777777" w:rsidR="008241F0" w:rsidRDefault="008241F0">
            <w:pPr>
              <w:rPr>
                <w:rFonts w:ascii="Arial" w:hAnsi="Arial" w:cs="Arial"/>
                <w:sz w:val="20"/>
                <w:szCs w:val="20"/>
              </w:rPr>
            </w:pPr>
          </w:p>
          <w:p w14:paraId="1B99F15D" w14:textId="77777777" w:rsidR="008241F0" w:rsidRPr="00CF69FC" w:rsidRDefault="008241F0">
            <w:pPr>
              <w:spacing w:after="120"/>
              <w:rPr>
                <w:rFonts w:ascii="Arial" w:hAnsi="Arial" w:cs="Arial"/>
                <w:sz w:val="20"/>
                <w:szCs w:val="20"/>
              </w:rPr>
            </w:pPr>
          </w:p>
          <w:p w14:paraId="7D4A16E6" w14:textId="00D546D5" w:rsidR="000F1BB8" w:rsidRPr="00CF69FC" w:rsidRDefault="000F1BB8">
            <w:pPr>
              <w:spacing w:after="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6E7" w14:textId="712F7143" w:rsidR="000F1BB8" w:rsidRPr="00CF69FC" w:rsidRDefault="000F1BB8">
            <w:pPr>
              <w:spacing w:before="120" w:after="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tc>
        <w:tc>
          <w:tcPr>
            <w:tcW w:w="978" w:type="pct"/>
          </w:tcPr>
          <w:p w14:paraId="7D4A16E8" w14:textId="77777777" w:rsidR="000F1BB8" w:rsidRPr="00CF69FC" w:rsidRDefault="000F1BB8">
            <w:pPr>
              <w:rPr>
                <w:rFonts w:ascii="Arial" w:hAnsi="Arial" w:cs="Arial"/>
              </w:rPr>
            </w:pPr>
          </w:p>
        </w:tc>
        <w:tc>
          <w:tcPr>
            <w:tcW w:w="776" w:type="pct"/>
            <w:tcBorders>
              <w:bottom w:val="single" w:sz="4" w:space="0" w:color="000000" w:themeColor="text1"/>
            </w:tcBorders>
          </w:tcPr>
          <w:p w14:paraId="7D4A16E9" w14:textId="77777777" w:rsidR="000F1BB8" w:rsidRPr="00CF69FC" w:rsidRDefault="000F1BB8">
            <w:pPr>
              <w:rPr>
                <w:rFonts w:ascii="Arial" w:hAnsi="Arial" w:cs="Arial"/>
                <w:sz w:val="18"/>
                <w:szCs w:val="18"/>
              </w:rPr>
            </w:pPr>
          </w:p>
          <w:p w14:paraId="7D4A16EA" w14:textId="77777777" w:rsidR="00927D31" w:rsidRPr="00CF69FC" w:rsidRDefault="00927D31">
            <w:pPr>
              <w:rPr>
                <w:rFonts w:ascii="Arial" w:hAnsi="Arial" w:cs="Arial"/>
                <w:sz w:val="18"/>
                <w:szCs w:val="18"/>
              </w:rPr>
            </w:pPr>
          </w:p>
          <w:p w14:paraId="7D4A16EB" w14:textId="77777777" w:rsidR="00927D31" w:rsidRPr="00CF69FC" w:rsidRDefault="00927D31">
            <w:pPr>
              <w:rPr>
                <w:rFonts w:ascii="Arial" w:hAnsi="Arial" w:cs="Arial"/>
                <w:sz w:val="18"/>
                <w:szCs w:val="18"/>
              </w:rPr>
            </w:pPr>
          </w:p>
          <w:p w14:paraId="7D4A16EC" w14:textId="14A73209" w:rsidR="000F1BB8" w:rsidRPr="00CF69FC" w:rsidRDefault="000F1BB8">
            <w:pPr>
              <w:rPr>
                <w:rFonts w:ascii="Arial" w:hAnsi="Arial" w:cs="Arial"/>
                <w:sz w:val="18"/>
                <w:szCs w:val="18"/>
              </w:rPr>
            </w:pPr>
          </w:p>
        </w:tc>
      </w:tr>
    </w:tbl>
    <w:p w14:paraId="1ADC072F" w14:textId="77777777" w:rsidR="00F10451" w:rsidRDefault="00F10451">
      <w: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6752"/>
        <w:gridCol w:w="2122"/>
        <w:gridCol w:w="2674"/>
        <w:gridCol w:w="2122"/>
      </w:tblGrid>
      <w:tr w:rsidR="000F1BB8" w:rsidRPr="00CF69FC" w14:paraId="7D4A16F9" w14:textId="77777777" w:rsidTr="00723AB7">
        <w:trPr>
          <w:trHeight w:val="800"/>
        </w:trPr>
        <w:tc>
          <w:tcPr>
            <w:tcW w:w="2470" w:type="pct"/>
          </w:tcPr>
          <w:p w14:paraId="7D4A16EE" w14:textId="63BB1330" w:rsidR="000F1BB8" w:rsidRPr="00CF69FC" w:rsidRDefault="000F1BB8">
            <w:pPr>
              <w:pStyle w:val="Default"/>
              <w:spacing w:before="120" w:after="120"/>
              <w:rPr>
                <w:rFonts w:ascii="Arial" w:hAnsi="Arial" w:cs="Arial"/>
                <w:b/>
                <w:bCs/>
                <w:sz w:val="20"/>
                <w:szCs w:val="20"/>
              </w:rPr>
            </w:pPr>
            <w:r w:rsidRPr="00CF69FC">
              <w:rPr>
                <w:rFonts w:ascii="Arial" w:hAnsi="Arial" w:cs="Arial"/>
                <w:b/>
                <w:bCs/>
                <w:sz w:val="20"/>
                <w:szCs w:val="20"/>
              </w:rPr>
              <w:lastRenderedPageBreak/>
              <w:t>9   Propulsion System Monitoring Program</w:t>
            </w:r>
            <w:r w:rsidR="003963C2">
              <w:rPr>
                <w:rFonts w:ascii="Arial" w:hAnsi="Arial" w:cs="Arial"/>
                <w:b/>
                <w:bCs/>
                <w:sz w:val="20"/>
                <w:szCs w:val="20"/>
              </w:rPr>
              <w:t>me</w:t>
            </w:r>
          </w:p>
          <w:p w14:paraId="7D4A16EF" w14:textId="77777777" w:rsidR="000F1BB8" w:rsidRPr="00CF69FC" w:rsidRDefault="000F1BB8">
            <w:pPr>
              <w:pStyle w:val="Default"/>
              <w:rPr>
                <w:rFonts w:ascii="Arial" w:hAnsi="Arial" w:cs="Arial"/>
                <w:sz w:val="20"/>
                <w:szCs w:val="20"/>
              </w:rPr>
            </w:pPr>
            <w:r w:rsidRPr="00CF69FC">
              <w:rPr>
                <w:rFonts w:ascii="Arial" w:hAnsi="Arial" w:cs="Arial"/>
                <w:sz w:val="20"/>
                <w:szCs w:val="20"/>
              </w:rPr>
              <w:t xml:space="preserve">(a)   Procedures for the monitoring of long term IFSD trends (12  </w:t>
            </w:r>
          </w:p>
          <w:p w14:paraId="7D4A16F0" w14:textId="77777777" w:rsidR="000F1BB8" w:rsidRPr="00CF69FC" w:rsidRDefault="000F1BB8">
            <w:pPr>
              <w:pStyle w:val="Default"/>
              <w:spacing w:after="120"/>
              <w:rPr>
                <w:rFonts w:ascii="Arial" w:hAnsi="Arial" w:cs="Arial"/>
                <w:sz w:val="20"/>
                <w:szCs w:val="20"/>
              </w:rPr>
            </w:pPr>
            <w:r w:rsidRPr="00CF69FC">
              <w:rPr>
                <w:rFonts w:ascii="Arial" w:hAnsi="Arial" w:cs="Arial"/>
                <w:sz w:val="20"/>
                <w:szCs w:val="20"/>
              </w:rPr>
              <w:t xml:space="preserve">        month moving average). </w:t>
            </w:r>
          </w:p>
          <w:p w14:paraId="7D4A16F1" w14:textId="77777777" w:rsidR="000F1BB8" w:rsidRPr="00CF69FC" w:rsidRDefault="000F1BB8" w:rsidP="006C55C0">
            <w:pPr>
              <w:pStyle w:val="Default"/>
              <w:spacing w:after="120"/>
              <w:ind w:left="426" w:hanging="426"/>
              <w:rPr>
                <w:rFonts w:ascii="Arial" w:hAnsi="Arial" w:cs="Arial"/>
                <w:b/>
                <w:bCs/>
                <w:sz w:val="20"/>
                <w:szCs w:val="20"/>
              </w:rPr>
            </w:pPr>
            <w:r w:rsidRPr="00CF69FC">
              <w:rPr>
                <w:rFonts w:ascii="Arial" w:hAnsi="Arial" w:cs="Arial"/>
                <w:sz w:val="20"/>
                <w:szCs w:val="20"/>
              </w:rPr>
              <w:t xml:space="preserve">(b)   Reporting criteria for the assessment of propulsion system reliability and reporting to the Authority of results of </w:t>
            </w:r>
            <w:r w:rsidR="00D82C23">
              <w:rPr>
                <w:rFonts w:ascii="Arial" w:hAnsi="Arial" w:cs="Arial"/>
                <w:sz w:val="20"/>
                <w:szCs w:val="20"/>
              </w:rPr>
              <w:t>applicant</w:t>
            </w:r>
            <w:r w:rsidRPr="00CF69FC">
              <w:rPr>
                <w:rFonts w:ascii="Arial" w:hAnsi="Arial" w:cs="Arial"/>
                <w:sz w:val="20"/>
                <w:szCs w:val="20"/>
              </w:rPr>
              <w:t xml:space="preserve">'s assessment. </w:t>
            </w:r>
          </w:p>
        </w:tc>
        <w:tc>
          <w:tcPr>
            <w:tcW w:w="776" w:type="pct"/>
          </w:tcPr>
          <w:p w14:paraId="7D4A16F2" w14:textId="77777777" w:rsidR="000F1BB8" w:rsidRPr="00CF69FC" w:rsidRDefault="000F1BB8">
            <w:pPr>
              <w:spacing w:before="120"/>
              <w:rPr>
                <w:rFonts w:ascii="Arial" w:hAnsi="Arial" w:cs="Arial"/>
              </w:rPr>
            </w:pPr>
          </w:p>
          <w:p w14:paraId="7D4A16F3" w14:textId="0FDBA60A" w:rsidR="000F1BB8" w:rsidRPr="00CF69FC" w:rsidRDefault="000F1BB8">
            <w:pPr>
              <w:spacing w:before="120"/>
              <w:rPr>
                <w:rFonts w:ascii="Arial" w:hAnsi="Arial" w:cs="Arial"/>
              </w:rPr>
            </w:pPr>
            <w:r w:rsidRPr="00CF69FC">
              <w:rPr>
                <w:rFonts w:ascii="Arial" w:hAnsi="Arial" w:cs="Arial"/>
              </w:rPr>
              <w:t xml:space="preserve">□ </w:t>
            </w:r>
            <w:r w:rsidR="00A935B0">
              <w:rPr>
                <w:rFonts w:ascii="Arial" w:hAnsi="Arial" w:cs="Arial"/>
              </w:rPr>
              <w:t>Yes</w:t>
            </w:r>
            <w:r w:rsidRPr="00CF69FC">
              <w:rPr>
                <w:rFonts w:ascii="Arial" w:hAnsi="Arial" w:cs="Arial"/>
              </w:rPr>
              <w:t xml:space="preserve">   □ </w:t>
            </w:r>
            <w:r w:rsidR="00A935B0">
              <w:rPr>
                <w:rFonts w:ascii="Arial" w:hAnsi="Arial" w:cs="Arial"/>
              </w:rPr>
              <w:t>N</w:t>
            </w:r>
            <w:r w:rsidRPr="00CF69FC">
              <w:rPr>
                <w:rFonts w:ascii="Arial" w:hAnsi="Arial" w:cs="Arial"/>
              </w:rPr>
              <w:t>o</w:t>
            </w:r>
          </w:p>
          <w:p w14:paraId="7D4A16F4" w14:textId="77777777" w:rsidR="000F1BB8" w:rsidRPr="00CF69FC" w:rsidRDefault="000F1BB8">
            <w:pPr>
              <w:spacing w:before="120"/>
              <w:rPr>
                <w:rFonts w:ascii="Arial" w:hAnsi="Arial" w:cs="Arial"/>
              </w:rPr>
            </w:pPr>
          </w:p>
          <w:p w14:paraId="11CC8EC5" w14:textId="77777777" w:rsidR="00F10451" w:rsidRDefault="00F10451">
            <w:pPr>
              <w:rPr>
                <w:rFonts w:ascii="Arial" w:hAnsi="Arial" w:cs="Arial"/>
              </w:rPr>
            </w:pPr>
          </w:p>
          <w:p w14:paraId="7D4A16F5" w14:textId="04B19F9C" w:rsidR="000F1BB8" w:rsidRPr="00CF69FC" w:rsidRDefault="000F1BB8">
            <w:pPr>
              <w:rPr>
                <w:rFonts w:ascii="Arial" w:hAnsi="Arial" w:cs="Arial"/>
              </w:rPr>
            </w:pPr>
            <w:r w:rsidRPr="00CF69FC">
              <w:rPr>
                <w:rFonts w:ascii="Arial" w:hAnsi="Arial" w:cs="Arial"/>
              </w:rPr>
              <w:t xml:space="preserve">□ </w:t>
            </w:r>
            <w:r w:rsidR="00A935B0">
              <w:rPr>
                <w:rFonts w:ascii="Arial" w:hAnsi="Arial" w:cs="Arial"/>
              </w:rPr>
              <w:t>Yes</w:t>
            </w:r>
            <w:r w:rsidRPr="00CF69FC">
              <w:rPr>
                <w:rFonts w:ascii="Arial" w:hAnsi="Arial" w:cs="Arial"/>
              </w:rPr>
              <w:t xml:space="preserve">   □ </w:t>
            </w:r>
            <w:r w:rsidR="00A935B0">
              <w:rPr>
                <w:rFonts w:ascii="Arial" w:hAnsi="Arial" w:cs="Arial"/>
              </w:rPr>
              <w:t>N</w:t>
            </w:r>
            <w:r w:rsidRPr="00CF69FC">
              <w:rPr>
                <w:rFonts w:ascii="Arial" w:hAnsi="Arial" w:cs="Arial"/>
              </w:rPr>
              <w:t>o</w:t>
            </w:r>
          </w:p>
          <w:p w14:paraId="7D4A16F6" w14:textId="77777777" w:rsidR="000F1BB8" w:rsidRPr="00CF69FC" w:rsidRDefault="000F1BB8">
            <w:pPr>
              <w:rPr>
                <w:rFonts w:ascii="Arial" w:hAnsi="Arial" w:cs="Arial"/>
              </w:rPr>
            </w:pPr>
          </w:p>
        </w:tc>
        <w:tc>
          <w:tcPr>
            <w:tcW w:w="978" w:type="pct"/>
          </w:tcPr>
          <w:p w14:paraId="7D4A16F7" w14:textId="77777777" w:rsidR="000F1BB8" w:rsidRPr="00CF69FC" w:rsidRDefault="000F1BB8">
            <w:pPr>
              <w:rPr>
                <w:rFonts w:ascii="Arial" w:hAnsi="Arial" w:cs="Arial"/>
              </w:rPr>
            </w:pPr>
          </w:p>
        </w:tc>
        <w:tc>
          <w:tcPr>
            <w:tcW w:w="776" w:type="pct"/>
          </w:tcPr>
          <w:p w14:paraId="7D4A16F8" w14:textId="77777777" w:rsidR="000F1BB8" w:rsidRPr="00CF69FC" w:rsidRDefault="000F1BB8">
            <w:pPr>
              <w:rPr>
                <w:rFonts w:ascii="Arial" w:hAnsi="Arial" w:cs="Arial"/>
              </w:rPr>
            </w:pPr>
          </w:p>
        </w:tc>
      </w:tr>
      <w:tr w:rsidR="000F1BB8" w:rsidRPr="00CF69FC" w14:paraId="7D4A1702" w14:textId="77777777" w:rsidTr="00723AB7">
        <w:trPr>
          <w:trHeight w:val="1520"/>
        </w:trPr>
        <w:tc>
          <w:tcPr>
            <w:tcW w:w="2470" w:type="pct"/>
          </w:tcPr>
          <w:p w14:paraId="7D4A16FA" w14:textId="77777777" w:rsidR="000F1BB8" w:rsidRPr="00CF69FC" w:rsidRDefault="000F1BB8">
            <w:pPr>
              <w:pStyle w:val="Default"/>
              <w:spacing w:before="120" w:after="120"/>
              <w:rPr>
                <w:rFonts w:ascii="Arial" w:hAnsi="Arial" w:cs="Arial"/>
                <w:b/>
                <w:bCs/>
                <w:sz w:val="20"/>
                <w:szCs w:val="20"/>
              </w:rPr>
            </w:pPr>
            <w:r w:rsidRPr="00CF69FC">
              <w:rPr>
                <w:rFonts w:ascii="Arial" w:hAnsi="Arial" w:cs="Arial"/>
                <w:b/>
                <w:bCs/>
                <w:sz w:val="20"/>
                <w:szCs w:val="20"/>
              </w:rPr>
              <w:t>10   APU in-flight Start Capabilities</w:t>
            </w:r>
          </w:p>
          <w:p w14:paraId="7D4A16FB" w14:textId="7931FCBD" w:rsidR="000F1BB8" w:rsidRPr="00CF69FC" w:rsidRDefault="000F1BB8" w:rsidP="006C55C0">
            <w:pPr>
              <w:pStyle w:val="Default"/>
              <w:spacing w:before="120" w:after="120"/>
              <w:ind w:left="426" w:hanging="426"/>
              <w:rPr>
                <w:rFonts w:ascii="Arial" w:hAnsi="Arial" w:cs="Arial"/>
                <w:bCs/>
                <w:sz w:val="20"/>
                <w:szCs w:val="20"/>
              </w:rPr>
            </w:pPr>
            <w:r w:rsidRPr="00CF69FC">
              <w:rPr>
                <w:rFonts w:ascii="Arial" w:hAnsi="Arial" w:cs="Arial"/>
                <w:bCs/>
                <w:sz w:val="20"/>
                <w:szCs w:val="20"/>
              </w:rPr>
              <w:t>(a)   Techn</w:t>
            </w:r>
            <w:r w:rsidR="003963C2">
              <w:rPr>
                <w:rFonts w:ascii="Arial" w:hAnsi="Arial" w:cs="Arial"/>
                <w:bCs/>
                <w:sz w:val="20"/>
                <w:szCs w:val="20"/>
              </w:rPr>
              <w:t>i</w:t>
            </w:r>
            <w:r w:rsidRPr="00CF69FC">
              <w:rPr>
                <w:rFonts w:ascii="Arial" w:hAnsi="Arial" w:cs="Arial"/>
                <w:bCs/>
                <w:sz w:val="20"/>
                <w:szCs w:val="20"/>
              </w:rPr>
              <w:t>cal log entry of result APU In-flight start to ensure starting and operational capability after work performed on the APU that may affect the starting and operation of the APU.</w:t>
            </w:r>
          </w:p>
          <w:p w14:paraId="7D4A16FC" w14:textId="537AFB14" w:rsidR="000F1BB8" w:rsidRPr="00CF69FC" w:rsidRDefault="000F1BB8" w:rsidP="006C55C0">
            <w:pPr>
              <w:pStyle w:val="Default"/>
              <w:spacing w:before="120" w:after="120"/>
              <w:ind w:left="426" w:hanging="426"/>
              <w:rPr>
                <w:rFonts w:ascii="Arial" w:hAnsi="Arial" w:cs="Arial"/>
                <w:bCs/>
                <w:sz w:val="20"/>
                <w:szCs w:val="20"/>
              </w:rPr>
            </w:pPr>
            <w:r w:rsidRPr="00CF69FC">
              <w:rPr>
                <w:rFonts w:ascii="Arial" w:hAnsi="Arial" w:cs="Arial"/>
                <w:bCs/>
                <w:sz w:val="20"/>
                <w:szCs w:val="20"/>
              </w:rPr>
              <w:t>(b)   Techn</w:t>
            </w:r>
            <w:r w:rsidR="003963C2">
              <w:rPr>
                <w:rFonts w:ascii="Arial" w:hAnsi="Arial" w:cs="Arial"/>
                <w:bCs/>
                <w:sz w:val="20"/>
                <w:szCs w:val="20"/>
              </w:rPr>
              <w:t>i</w:t>
            </w:r>
            <w:r w:rsidRPr="00CF69FC">
              <w:rPr>
                <w:rFonts w:ascii="Arial" w:hAnsi="Arial" w:cs="Arial"/>
                <w:bCs/>
                <w:sz w:val="20"/>
                <w:szCs w:val="20"/>
              </w:rPr>
              <w:t xml:space="preserve">cal log entry of result of APU In-flight start every 3 months for each aircraft of </w:t>
            </w:r>
            <w:r w:rsidR="00763FB8">
              <w:rPr>
                <w:rFonts w:ascii="Arial" w:hAnsi="Arial" w:cs="Arial"/>
                <w:bCs/>
                <w:sz w:val="20"/>
                <w:szCs w:val="20"/>
              </w:rPr>
              <w:t>EDTO</w:t>
            </w:r>
            <w:r w:rsidRPr="00CF69FC">
              <w:rPr>
                <w:rFonts w:ascii="Arial" w:hAnsi="Arial" w:cs="Arial"/>
                <w:bCs/>
                <w:sz w:val="20"/>
                <w:szCs w:val="20"/>
              </w:rPr>
              <w:t xml:space="preserve"> fleet.</w:t>
            </w:r>
          </w:p>
        </w:tc>
        <w:tc>
          <w:tcPr>
            <w:tcW w:w="776" w:type="pct"/>
          </w:tcPr>
          <w:p w14:paraId="7D4A16FD" w14:textId="77777777" w:rsidR="000F1BB8" w:rsidRPr="00CF69FC" w:rsidRDefault="000F1BB8">
            <w:pPr>
              <w:spacing w:before="120"/>
              <w:rPr>
                <w:rFonts w:ascii="Arial" w:hAnsi="Arial" w:cs="Arial"/>
              </w:rPr>
            </w:pPr>
          </w:p>
        </w:tc>
        <w:tc>
          <w:tcPr>
            <w:tcW w:w="978" w:type="pct"/>
          </w:tcPr>
          <w:p w14:paraId="7D4A16FE" w14:textId="77777777" w:rsidR="000F1BB8" w:rsidRPr="00CF69FC" w:rsidRDefault="000F1BB8">
            <w:pPr>
              <w:rPr>
                <w:rFonts w:ascii="Arial" w:hAnsi="Arial" w:cs="Arial"/>
              </w:rPr>
            </w:pPr>
          </w:p>
        </w:tc>
        <w:tc>
          <w:tcPr>
            <w:tcW w:w="776" w:type="pct"/>
          </w:tcPr>
          <w:p w14:paraId="7D4A16FF" w14:textId="77777777" w:rsidR="000F1BB8" w:rsidRPr="00CF69FC" w:rsidRDefault="000F1BB8">
            <w:pPr>
              <w:rPr>
                <w:rFonts w:ascii="Arial" w:hAnsi="Arial" w:cs="Arial"/>
              </w:rPr>
            </w:pPr>
          </w:p>
          <w:p w14:paraId="7D4A1700" w14:textId="77777777" w:rsidR="00927D31" w:rsidRPr="00CF69FC" w:rsidRDefault="00927D31">
            <w:pPr>
              <w:rPr>
                <w:rFonts w:ascii="Arial" w:hAnsi="Arial" w:cs="Arial"/>
                <w:sz w:val="20"/>
                <w:szCs w:val="20"/>
              </w:rPr>
            </w:pPr>
          </w:p>
          <w:p w14:paraId="7D4A1701" w14:textId="6D3747FA" w:rsidR="000F1BB8" w:rsidRPr="00CF69FC" w:rsidRDefault="000F1BB8">
            <w:pPr>
              <w:rPr>
                <w:rFonts w:ascii="Arial" w:hAnsi="Arial" w:cs="Arial"/>
              </w:rPr>
            </w:pPr>
          </w:p>
        </w:tc>
      </w:tr>
      <w:tr w:rsidR="000F1BB8" w:rsidRPr="00CF69FC" w14:paraId="7D4A1715" w14:textId="77777777" w:rsidTr="00723AB7">
        <w:trPr>
          <w:trHeight w:val="2258"/>
        </w:trPr>
        <w:tc>
          <w:tcPr>
            <w:tcW w:w="2470" w:type="pct"/>
          </w:tcPr>
          <w:p w14:paraId="7D4A1703" w14:textId="77777777" w:rsidR="000F1BB8" w:rsidRPr="00CF69FC" w:rsidRDefault="000F1BB8">
            <w:pPr>
              <w:pStyle w:val="Default"/>
              <w:spacing w:before="120" w:after="120"/>
              <w:rPr>
                <w:rFonts w:ascii="Arial" w:hAnsi="Arial" w:cs="Arial"/>
                <w:b/>
                <w:bCs/>
                <w:sz w:val="20"/>
                <w:szCs w:val="20"/>
              </w:rPr>
            </w:pPr>
            <w:r w:rsidRPr="00CF69FC">
              <w:rPr>
                <w:rFonts w:ascii="Arial" w:hAnsi="Arial" w:cs="Arial"/>
                <w:b/>
                <w:bCs/>
                <w:sz w:val="20"/>
                <w:szCs w:val="20"/>
              </w:rPr>
              <w:t xml:space="preserve">11  Maintenance Training </w:t>
            </w:r>
          </w:p>
          <w:p w14:paraId="7D4A1704" w14:textId="16810207" w:rsidR="000F1BB8" w:rsidRPr="00CF69FC" w:rsidRDefault="000F1BB8" w:rsidP="006C55C0">
            <w:pPr>
              <w:pStyle w:val="Default"/>
              <w:spacing w:before="120" w:after="120"/>
              <w:ind w:left="336" w:hanging="336"/>
              <w:rPr>
                <w:rFonts w:ascii="Arial" w:hAnsi="Arial" w:cs="Arial"/>
                <w:sz w:val="20"/>
                <w:szCs w:val="20"/>
              </w:rPr>
            </w:pPr>
            <w:r w:rsidRPr="00CF69FC">
              <w:rPr>
                <w:rFonts w:ascii="Arial" w:hAnsi="Arial" w:cs="Arial"/>
                <w:sz w:val="20"/>
                <w:szCs w:val="20"/>
              </w:rPr>
              <w:t>(a)  Training program</w:t>
            </w:r>
            <w:r w:rsidR="00A0542F">
              <w:rPr>
                <w:rFonts w:ascii="Arial" w:hAnsi="Arial" w:cs="Arial"/>
                <w:sz w:val="20"/>
                <w:szCs w:val="20"/>
              </w:rPr>
              <w:t>me</w:t>
            </w:r>
            <w:r w:rsidRPr="00CF69FC">
              <w:rPr>
                <w:rFonts w:ascii="Arial" w:hAnsi="Arial" w:cs="Arial"/>
                <w:sz w:val="20"/>
                <w:szCs w:val="20"/>
              </w:rPr>
              <w:t xml:space="preserve">s to ensure each person, including contract personnel, involved in </w:t>
            </w:r>
            <w:r w:rsidR="00763FB8">
              <w:rPr>
                <w:rFonts w:ascii="Arial" w:hAnsi="Arial" w:cs="Arial"/>
                <w:sz w:val="20"/>
                <w:szCs w:val="20"/>
              </w:rPr>
              <w:t>EDTO</w:t>
            </w:r>
            <w:r w:rsidRPr="00CF69FC">
              <w:rPr>
                <w:rFonts w:ascii="Arial" w:hAnsi="Arial" w:cs="Arial"/>
                <w:sz w:val="20"/>
                <w:szCs w:val="20"/>
              </w:rPr>
              <w:t xml:space="preserve"> is adequately trained on </w:t>
            </w:r>
            <w:r w:rsidR="00D82C23">
              <w:rPr>
                <w:rFonts w:ascii="Arial" w:hAnsi="Arial" w:cs="Arial"/>
                <w:sz w:val="20"/>
                <w:szCs w:val="20"/>
              </w:rPr>
              <w:t>applicant</w:t>
            </w:r>
            <w:r w:rsidRPr="00CF69FC">
              <w:rPr>
                <w:rFonts w:ascii="Arial" w:hAnsi="Arial" w:cs="Arial"/>
                <w:sz w:val="20"/>
                <w:szCs w:val="20"/>
              </w:rPr>
              <w:t xml:space="preserve">'s </w:t>
            </w:r>
            <w:r w:rsidR="00763FB8">
              <w:rPr>
                <w:rFonts w:ascii="Arial" w:hAnsi="Arial" w:cs="Arial"/>
                <w:sz w:val="20"/>
                <w:szCs w:val="20"/>
              </w:rPr>
              <w:t>EDTO</w:t>
            </w:r>
            <w:r w:rsidRPr="00CF69FC">
              <w:rPr>
                <w:rFonts w:ascii="Arial" w:hAnsi="Arial" w:cs="Arial"/>
                <w:sz w:val="20"/>
                <w:szCs w:val="20"/>
              </w:rPr>
              <w:t xml:space="preserve"> procedures and is competent to perform his/her duties (</w:t>
            </w:r>
            <w:r w:rsidR="00763FB8">
              <w:rPr>
                <w:rFonts w:ascii="Arial" w:hAnsi="Arial" w:cs="Arial"/>
                <w:sz w:val="20"/>
                <w:szCs w:val="20"/>
              </w:rPr>
              <w:t>EDTO</w:t>
            </w:r>
            <w:r w:rsidRPr="00CF69FC">
              <w:rPr>
                <w:rFonts w:ascii="Arial" w:hAnsi="Arial" w:cs="Arial"/>
                <w:sz w:val="20"/>
                <w:szCs w:val="20"/>
              </w:rPr>
              <w:t xml:space="preserve"> awareness training). </w:t>
            </w:r>
          </w:p>
          <w:p w14:paraId="7D4A1705" w14:textId="7CE1E281" w:rsidR="000F1BB8" w:rsidRPr="00CF69FC" w:rsidRDefault="000F1BB8" w:rsidP="006C55C0">
            <w:pPr>
              <w:pStyle w:val="Default"/>
              <w:spacing w:after="120"/>
              <w:ind w:left="336" w:hanging="336"/>
              <w:rPr>
                <w:rFonts w:ascii="Arial" w:hAnsi="Arial" w:cs="Arial"/>
                <w:sz w:val="20"/>
                <w:szCs w:val="20"/>
              </w:rPr>
            </w:pPr>
            <w:r w:rsidRPr="00CF69FC">
              <w:rPr>
                <w:rFonts w:ascii="Arial" w:hAnsi="Arial" w:cs="Arial"/>
                <w:sz w:val="20"/>
                <w:szCs w:val="20"/>
              </w:rPr>
              <w:t xml:space="preserve">(b)  Procedures for ensuring that maintenance personnel have completed </w:t>
            </w:r>
            <w:r w:rsidR="00763FB8">
              <w:rPr>
                <w:rFonts w:ascii="Arial" w:hAnsi="Arial" w:cs="Arial"/>
                <w:sz w:val="20"/>
                <w:szCs w:val="20"/>
              </w:rPr>
              <w:t>EDTO</w:t>
            </w:r>
            <w:r w:rsidRPr="00CF69FC">
              <w:rPr>
                <w:rFonts w:ascii="Arial" w:hAnsi="Arial" w:cs="Arial"/>
                <w:sz w:val="20"/>
                <w:szCs w:val="20"/>
              </w:rPr>
              <w:t xml:space="preserve"> awareness training and have satisfactorily performed </w:t>
            </w:r>
            <w:r w:rsidR="00763FB8">
              <w:rPr>
                <w:rFonts w:ascii="Arial" w:hAnsi="Arial" w:cs="Arial"/>
                <w:sz w:val="20"/>
                <w:szCs w:val="20"/>
              </w:rPr>
              <w:t>EDTO</w:t>
            </w:r>
            <w:r w:rsidRPr="00CF69FC">
              <w:rPr>
                <w:rFonts w:ascii="Arial" w:hAnsi="Arial" w:cs="Arial"/>
                <w:sz w:val="20"/>
                <w:szCs w:val="20"/>
              </w:rPr>
              <w:t xml:space="preserve"> maintenance tasks under supervision, within the framework of the </w:t>
            </w:r>
            <w:r w:rsidR="00D82C23">
              <w:rPr>
                <w:rFonts w:ascii="Arial" w:hAnsi="Arial" w:cs="Arial"/>
                <w:sz w:val="20"/>
                <w:szCs w:val="20"/>
              </w:rPr>
              <w:t>applicant</w:t>
            </w:r>
            <w:r w:rsidRPr="00CF69FC">
              <w:rPr>
                <w:rFonts w:ascii="Arial" w:hAnsi="Arial" w:cs="Arial"/>
                <w:sz w:val="20"/>
                <w:szCs w:val="20"/>
              </w:rPr>
              <w:t xml:space="preserve">’s approved procedures for Personnel Authorisation. </w:t>
            </w:r>
          </w:p>
        </w:tc>
        <w:tc>
          <w:tcPr>
            <w:tcW w:w="776" w:type="pct"/>
          </w:tcPr>
          <w:p w14:paraId="7D4A1706" w14:textId="77777777" w:rsidR="000F1BB8" w:rsidRPr="00CF69FC" w:rsidRDefault="000F1BB8">
            <w:pPr>
              <w:spacing w:before="120"/>
              <w:rPr>
                <w:rFonts w:ascii="Arial" w:hAnsi="Arial" w:cs="Arial"/>
              </w:rPr>
            </w:pPr>
          </w:p>
          <w:p w14:paraId="7D4A1707" w14:textId="3F4A8493" w:rsidR="000F1BB8" w:rsidRPr="00CF69FC" w:rsidRDefault="000F1BB8">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7D4A1708" w14:textId="77777777" w:rsidR="000F1BB8" w:rsidRPr="00CF69FC" w:rsidRDefault="000F1BB8">
            <w:pPr>
              <w:spacing w:before="120"/>
              <w:rPr>
                <w:rFonts w:ascii="Arial" w:hAnsi="Arial" w:cs="Arial"/>
                <w:sz w:val="20"/>
                <w:szCs w:val="20"/>
              </w:rPr>
            </w:pPr>
          </w:p>
          <w:p w14:paraId="7D4A1709" w14:textId="77777777" w:rsidR="000F1BB8" w:rsidRPr="00CF69FC" w:rsidRDefault="000F1BB8">
            <w:pPr>
              <w:spacing w:after="120"/>
              <w:rPr>
                <w:rFonts w:ascii="Arial" w:hAnsi="Arial" w:cs="Arial"/>
                <w:sz w:val="20"/>
                <w:szCs w:val="20"/>
              </w:rPr>
            </w:pPr>
          </w:p>
          <w:p w14:paraId="7D4A170A" w14:textId="5393AEE9" w:rsidR="000F1BB8" w:rsidRPr="00CF69FC" w:rsidRDefault="000F1BB8">
            <w:pPr>
              <w:spacing w:before="120" w:after="120"/>
              <w:rPr>
                <w:rFonts w:ascii="Arial" w:hAnsi="Arial" w:cs="Arial"/>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tc>
        <w:tc>
          <w:tcPr>
            <w:tcW w:w="978" w:type="pct"/>
          </w:tcPr>
          <w:p w14:paraId="7D4A170B" w14:textId="77777777" w:rsidR="000F1BB8" w:rsidRPr="00CF69FC" w:rsidRDefault="000F1BB8">
            <w:pPr>
              <w:rPr>
                <w:rFonts w:ascii="Arial" w:hAnsi="Arial" w:cs="Arial"/>
              </w:rPr>
            </w:pPr>
          </w:p>
        </w:tc>
        <w:tc>
          <w:tcPr>
            <w:tcW w:w="776" w:type="pct"/>
          </w:tcPr>
          <w:p w14:paraId="7D4A170C" w14:textId="77777777" w:rsidR="000F1BB8" w:rsidRPr="00CF69FC" w:rsidRDefault="000F1BB8">
            <w:pPr>
              <w:rPr>
                <w:rFonts w:ascii="Arial" w:hAnsi="Arial" w:cs="Arial"/>
              </w:rPr>
            </w:pPr>
          </w:p>
          <w:p w14:paraId="7D4A170D" w14:textId="77777777" w:rsidR="000F1BB8" w:rsidRPr="00CF69FC" w:rsidRDefault="000F1BB8">
            <w:pPr>
              <w:rPr>
                <w:rFonts w:ascii="Arial" w:hAnsi="Arial" w:cs="Arial"/>
              </w:rPr>
            </w:pPr>
          </w:p>
          <w:p w14:paraId="7D4A1710" w14:textId="2503940B" w:rsidR="000F1BB8" w:rsidRPr="00CF69FC" w:rsidRDefault="000F1BB8">
            <w:pPr>
              <w:rPr>
                <w:rFonts w:ascii="Arial" w:hAnsi="Arial" w:cs="Arial"/>
                <w:sz w:val="20"/>
                <w:szCs w:val="20"/>
              </w:rPr>
            </w:pPr>
          </w:p>
          <w:p w14:paraId="7D4A1711" w14:textId="77777777" w:rsidR="000F1BB8" w:rsidRPr="00CF69FC" w:rsidRDefault="000F1BB8">
            <w:pPr>
              <w:rPr>
                <w:rFonts w:ascii="Arial" w:hAnsi="Arial" w:cs="Arial"/>
                <w:sz w:val="20"/>
                <w:szCs w:val="20"/>
              </w:rPr>
            </w:pPr>
          </w:p>
          <w:p w14:paraId="7D4A1712" w14:textId="77777777" w:rsidR="000F1BB8" w:rsidRPr="00CF69FC" w:rsidRDefault="000F1BB8">
            <w:pPr>
              <w:rPr>
                <w:rFonts w:ascii="Arial" w:hAnsi="Arial" w:cs="Arial"/>
                <w:sz w:val="20"/>
                <w:szCs w:val="20"/>
              </w:rPr>
            </w:pPr>
          </w:p>
          <w:p w14:paraId="7D4A1714" w14:textId="34A67C97" w:rsidR="000F1BB8" w:rsidRPr="00CF69FC" w:rsidRDefault="000F1BB8">
            <w:pPr>
              <w:rPr>
                <w:rFonts w:ascii="Arial" w:hAnsi="Arial" w:cs="Arial"/>
              </w:rPr>
            </w:pPr>
          </w:p>
        </w:tc>
      </w:tr>
      <w:tr w:rsidR="000F1BB8" w:rsidRPr="00CF69FC" w14:paraId="7D4A1721" w14:textId="77777777" w:rsidTr="00723AB7">
        <w:trPr>
          <w:trHeight w:val="782"/>
        </w:trPr>
        <w:tc>
          <w:tcPr>
            <w:tcW w:w="2470" w:type="pct"/>
          </w:tcPr>
          <w:p w14:paraId="7D4A1716" w14:textId="0F08EA09" w:rsidR="000F1BB8" w:rsidRPr="00CF69FC" w:rsidRDefault="000F1BB8">
            <w:pPr>
              <w:pStyle w:val="Default"/>
              <w:spacing w:before="120" w:after="120"/>
              <w:rPr>
                <w:rFonts w:ascii="Arial" w:hAnsi="Arial" w:cs="Arial"/>
                <w:b/>
                <w:bCs/>
                <w:sz w:val="20"/>
                <w:szCs w:val="20"/>
              </w:rPr>
            </w:pPr>
            <w:r w:rsidRPr="00CF69FC">
              <w:rPr>
                <w:rFonts w:ascii="Arial" w:hAnsi="Arial" w:cs="Arial"/>
                <w:b/>
                <w:bCs/>
                <w:sz w:val="20"/>
                <w:szCs w:val="20"/>
              </w:rPr>
              <w:t xml:space="preserve">12    </w:t>
            </w:r>
            <w:r w:rsidR="00763FB8">
              <w:rPr>
                <w:rFonts w:ascii="Arial" w:hAnsi="Arial" w:cs="Arial"/>
                <w:b/>
                <w:bCs/>
                <w:sz w:val="20"/>
                <w:szCs w:val="20"/>
              </w:rPr>
              <w:t>EDTO</w:t>
            </w:r>
            <w:r w:rsidRPr="00CF69FC">
              <w:rPr>
                <w:rFonts w:ascii="Arial" w:hAnsi="Arial" w:cs="Arial"/>
                <w:b/>
                <w:bCs/>
                <w:sz w:val="20"/>
                <w:szCs w:val="20"/>
              </w:rPr>
              <w:t xml:space="preserve"> Parts Control </w:t>
            </w:r>
          </w:p>
          <w:p w14:paraId="7D4A1717" w14:textId="05A0361E" w:rsidR="000F1BB8" w:rsidRDefault="000F1BB8" w:rsidP="00723AB7">
            <w:pPr>
              <w:pStyle w:val="Default"/>
              <w:numPr>
                <w:ilvl w:val="0"/>
                <w:numId w:val="7"/>
              </w:numPr>
              <w:spacing w:before="120" w:after="120"/>
              <w:rPr>
                <w:rFonts w:ascii="Arial" w:hAnsi="Arial" w:cs="Arial"/>
                <w:sz w:val="20"/>
                <w:szCs w:val="20"/>
              </w:rPr>
            </w:pPr>
            <w:r w:rsidRPr="00CF69FC">
              <w:rPr>
                <w:rFonts w:ascii="Arial" w:hAnsi="Arial" w:cs="Arial"/>
                <w:sz w:val="20"/>
                <w:szCs w:val="20"/>
              </w:rPr>
              <w:t xml:space="preserve">Procedures that ensure that proper </w:t>
            </w:r>
            <w:r w:rsidR="00763FB8">
              <w:rPr>
                <w:rFonts w:ascii="Arial" w:hAnsi="Arial" w:cs="Arial"/>
                <w:sz w:val="20"/>
                <w:szCs w:val="20"/>
              </w:rPr>
              <w:t>EDTO</w:t>
            </w:r>
            <w:r w:rsidRPr="00CF69FC">
              <w:rPr>
                <w:rFonts w:ascii="Arial" w:hAnsi="Arial" w:cs="Arial"/>
                <w:sz w:val="20"/>
                <w:szCs w:val="20"/>
              </w:rPr>
              <w:t xml:space="preserve"> parts are used and </w:t>
            </w:r>
            <w:r w:rsidR="00763FB8">
              <w:rPr>
                <w:rFonts w:ascii="Arial" w:hAnsi="Arial" w:cs="Arial"/>
                <w:sz w:val="20"/>
                <w:szCs w:val="20"/>
              </w:rPr>
              <w:t>EDTO</w:t>
            </w:r>
            <w:r w:rsidRPr="00CF69FC">
              <w:rPr>
                <w:rFonts w:ascii="Arial" w:hAnsi="Arial" w:cs="Arial"/>
                <w:sz w:val="20"/>
                <w:szCs w:val="20"/>
              </w:rPr>
              <w:t xml:space="preserve"> configuration is maintained. </w:t>
            </w:r>
          </w:p>
          <w:p w14:paraId="3CA22B21" w14:textId="59E83857" w:rsidR="009953D2" w:rsidRPr="00CF69FC" w:rsidRDefault="009953D2" w:rsidP="00723AB7">
            <w:pPr>
              <w:pStyle w:val="Default"/>
              <w:numPr>
                <w:ilvl w:val="0"/>
                <w:numId w:val="7"/>
              </w:numPr>
              <w:spacing w:before="120" w:after="120"/>
              <w:rPr>
                <w:rFonts w:ascii="Arial" w:hAnsi="Arial" w:cs="Arial"/>
                <w:sz w:val="20"/>
                <w:szCs w:val="20"/>
              </w:rPr>
            </w:pPr>
            <w:r w:rsidRPr="00CF69FC">
              <w:rPr>
                <w:rFonts w:ascii="Arial" w:hAnsi="Arial" w:cs="Arial"/>
                <w:sz w:val="20"/>
                <w:szCs w:val="20"/>
              </w:rPr>
              <w:t>Control procedures for parts pooling and borrowing</w:t>
            </w:r>
          </w:p>
          <w:p w14:paraId="7D4A1718" w14:textId="77777777" w:rsidR="000F1BB8" w:rsidRPr="00CF69FC" w:rsidRDefault="000F1BB8">
            <w:pPr>
              <w:pStyle w:val="Default"/>
              <w:spacing w:after="120"/>
              <w:rPr>
                <w:rFonts w:ascii="Arial" w:hAnsi="Arial" w:cs="Arial"/>
                <w:b/>
                <w:bCs/>
                <w:sz w:val="20"/>
                <w:szCs w:val="20"/>
              </w:rPr>
            </w:pPr>
            <w:r w:rsidRPr="00CF69FC">
              <w:rPr>
                <w:rFonts w:ascii="Arial" w:hAnsi="Arial" w:cs="Arial"/>
                <w:sz w:val="20"/>
                <w:szCs w:val="20"/>
              </w:rPr>
              <w:t xml:space="preserve">(b)    Control procedures for parts pooling and borrowing </w:t>
            </w:r>
          </w:p>
        </w:tc>
        <w:tc>
          <w:tcPr>
            <w:tcW w:w="776" w:type="pct"/>
          </w:tcPr>
          <w:p w14:paraId="7D4A1719" w14:textId="77777777" w:rsidR="000F1BB8" w:rsidRPr="00CF69FC" w:rsidRDefault="000F1BB8">
            <w:pPr>
              <w:spacing w:before="120"/>
              <w:rPr>
                <w:rFonts w:ascii="Arial" w:hAnsi="Arial" w:cs="Arial"/>
              </w:rPr>
            </w:pPr>
          </w:p>
          <w:p w14:paraId="7D4A171A" w14:textId="7B65F96C" w:rsidR="000F1BB8" w:rsidRPr="00CF69FC" w:rsidRDefault="000F1BB8">
            <w:pPr>
              <w:spacing w:before="120"/>
              <w:rPr>
                <w:rFonts w:ascii="Arial" w:hAnsi="Arial" w:cs="Arial"/>
                <w:sz w:val="20"/>
                <w:szCs w:val="20"/>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p w14:paraId="5133B66C" w14:textId="7F8F60B9" w:rsidR="00702558" w:rsidRPr="00CF69FC" w:rsidRDefault="00702558">
            <w:pPr>
              <w:spacing w:before="120"/>
              <w:rPr>
                <w:rFonts w:ascii="Arial" w:hAnsi="Arial" w:cs="Arial"/>
                <w:sz w:val="20"/>
                <w:szCs w:val="20"/>
              </w:rPr>
            </w:pPr>
          </w:p>
          <w:p w14:paraId="7D4A171C" w14:textId="3B273EFD" w:rsidR="000F1BB8" w:rsidRPr="00CF69FC" w:rsidRDefault="000F1BB8">
            <w:pPr>
              <w:rPr>
                <w:rFonts w:ascii="Arial" w:hAnsi="Arial" w:cs="Arial"/>
              </w:rPr>
            </w:pPr>
            <w:r w:rsidRPr="00CF69FC">
              <w:rPr>
                <w:rFonts w:ascii="Arial" w:hAnsi="Arial" w:cs="Arial"/>
                <w:sz w:val="20"/>
                <w:szCs w:val="20"/>
              </w:rPr>
              <w:t xml:space="preserve">□ </w:t>
            </w:r>
            <w:r w:rsidR="00A935B0">
              <w:rPr>
                <w:rFonts w:ascii="Arial" w:hAnsi="Arial" w:cs="Arial"/>
                <w:sz w:val="20"/>
                <w:szCs w:val="20"/>
              </w:rPr>
              <w:t>Yes</w:t>
            </w:r>
            <w:r w:rsidRPr="00CF69FC">
              <w:rPr>
                <w:rFonts w:ascii="Arial" w:hAnsi="Arial" w:cs="Arial"/>
                <w:sz w:val="20"/>
                <w:szCs w:val="20"/>
              </w:rPr>
              <w:t xml:space="preserve">   □ </w:t>
            </w:r>
            <w:r w:rsidR="00A935B0">
              <w:rPr>
                <w:rFonts w:ascii="Arial" w:hAnsi="Arial" w:cs="Arial"/>
                <w:sz w:val="20"/>
                <w:szCs w:val="20"/>
              </w:rPr>
              <w:t>N</w:t>
            </w:r>
            <w:r w:rsidRPr="00CF69FC">
              <w:rPr>
                <w:rFonts w:ascii="Arial" w:hAnsi="Arial" w:cs="Arial"/>
                <w:sz w:val="20"/>
                <w:szCs w:val="20"/>
              </w:rPr>
              <w:t>o</w:t>
            </w:r>
          </w:p>
        </w:tc>
        <w:tc>
          <w:tcPr>
            <w:tcW w:w="978" w:type="pct"/>
          </w:tcPr>
          <w:p w14:paraId="7D4A171D" w14:textId="77777777" w:rsidR="000F1BB8" w:rsidRPr="00CF69FC" w:rsidRDefault="000F1BB8">
            <w:pPr>
              <w:rPr>
                <w:rFonts w:ascii="Arial" w:hAnsi="Arial" w:cs="Arial"/>
              </w:rPr>
            </w:pPr>
          </w:p>
        </w:tc>
        <w:tc>
          <w:tcPr>
            <w:tcW w:w="776" w:type="pct"/>
          </w:tcPr>
          <w:p w14:paraId="7D4A171E" w14:textId="77777777" w:rsidR="000F1BB8" w:rsidRPr="00CF69FC" w:rsidRDefault="000F1BB8">
            <w:pPr>
              <w:rPr>
                <w:rFonts w:ascii="Arial" w:hAnsi="Arial" w:cs="Arial"/>
              </w:rPr>
            </w:pPr>
          </w:p>
          <w:p w14:paraId="7D4A171F" w14:textId="77777777" w:rsidR="000F1BB8" w:rsidRPr="00CF69FC" w:rsidRDefault="000F1BB8">
            <w:pPr>
              <w:rPr>
                <w:rFonts w:ascii="Arial" w:hAnsi="Arial" w:cs="Arial"/>
              </w:rPr>
            </w:pPr>
          </w:p>
          <w:p w14:paraId="7D4A1720" w14:textId="72066BCB" w:rsidR="000F1BB8" w:rsidRPr="00CF69FC" w:rsidRDefault="000F1BB8">
            <w:pPr>
              <w:rPr>
                <w:rFonts w:ascii="Arial" w:hAnsi="Arial" w:cs="Arial"/>
                <w:sz w:val="20"/>
                <w:szCs w:val="20"/>
              </w:rPr>
            </w:pPr>
          </w:p>
        </w:tc>
      </w:tr>
    </w:tbl>
    <w:p w14:paraId="7D4A1722" w14:textId="1FD2824F" w:rsidR="007F4B8E" w:rsidRPr="00CF69FC" w:rsidRDefault="009F1850">
      <w:pPr>
        <w:rPr>
          <w:rFonts w:ascii="Arial" w:hAnsi="Arial" w:cs="Arial"/>
        </w:rPr>
      </w:pPr>
      <w:r>
        <w:rPr>
          <w:rFonts w:ascii="Arial" w:hAnsi="Arial" w:cs="Arial"/>
        </w:rPr>
        <w:br w:type="textWrapping" w:clear="all"/>
      </w:r>
    </w:p>
    <w:tbl>
      <w:tblPr>
        <w:tblStyle w:val="TableGrid"/>
        <w:tblW w:w="5000" w:type="pct"/>
        <w:tblLook w:val="04A0" w:firstRow="1" w:lastRow="0" w:firstColumn="1" w:lastColumn="0" w:noHBand="0" w:noVBand="1"/>
      </w:tblPr>
      <w:tblGrid>
        <w:gridCol w:w="3365"/>
        <w:gridCol w:w="5091"/>
        <w:gridCol w:w="3453"/>
        <w:gridCol w:w="1761"/>
      </w:tblGrid>
      <w:tr w:rsidR="004F056C" w:rsidRPr="00CF69FC" w14:paraId="7D4A1724" w14:textId="77777777" w:rsidTr="00E35160">
        <w:trPr>
          <w:tblHeader/>
        </w:trPr>
        <w:tc>
          <w:tcPr>
            <w:tcW w:w="5000" w:type="pct"/>
            <w:gridSpan w:val="4"/>
          </w:tcPr>
          <w:p w14:paraId="7D4A1723" w14:textId="31AC41BA" w:rsidR="004F056C" w:rsidRPr="00CF69FC" w:rsidRDefault="00D82C23">
            <w:pPr>
              <w:spacing w:before="120"/>
              <w:jc w:val="center"/>
              <w:rPr>
                <w:rFonts w:ascii="Arial" w:hAnsi="Arial" w:cs="Arial"/>
                <w:b/>
                <w:sz w:val="16"/>
                <w:szCs w:val="16"/>
              </w:rPr>
            </w:pPr>
            <w:r>
              <w:rPr>
                <w:rFonts w:ascii="Arial" w:hAnsi="Arial" w:cs="Arial"/>
                <w:b/>
                <w:sz w:val="28"/>
                <w:szCs w:val="28"/>
              </w:rPr>
              <w:lastRenderedPageBreak/>
              <w:t>EDTO</w:t>
            </w:r>
            <w:r w:rsidR="004F056C" w:rsidRPr="00CF69FC">
              <w:rPr>
                <w:rFonts w:ascii="Arial" w:hAnsi="Arial" w:cs="Arial"/>
                <w:b/>
                <w:sz w:val="28"/>
                <w:szCs w:val="28"/>
              </w:rPr>
              <w:t xml:space="preserve"> </w:t>
            </w:r>
            <w:r w:rsidR="00F10451">
              <w:rPr>
                <w:rFonts w:ascii="Arial" w:hAnsi="Arial" w:cs="Arial"/>
                <w:b/>
                <w:sz w:val="28"/>
                <w:szCs w:val="28"/>
              </w:rPr>
              <w:t xml:space="preserve">- </w:t>
            </w:r>
            <w:r w:rsidR="004F056C" w:rsidRPr="00CF69FC">
              <w:rPr>
                <w:rFonts w:ascii="Arial" w:hAnsi="Arial" w:cs="Arial"/>
                <w:b/>
                <w:sz w:val="28"/>
                <w:szCs w:val="28"/>
              </w:rPr>
              <w:t xml:space="preserve">FLIGHT OPERATIONS </w:t>
            </w:r>
          </w:p>
        </w:tc>
      </w:tr>
      <w:tr w:rsidR="004F056C" w:rsidRPr="00CF69FC" w14:paraId="7D4A1729" w14:textId="77777777" w:rsidTr="006620EB">
        <w:trPr>
          <w:tblHeader/>
        </w:trPr>
        <w:tc>
          <w:tcPr>
            <w:tcW w:w="1231" w:type="pct"/>
          </w:tcPr>
          <w:p w14:paraId="7D4A1725" w14:textId="77777777" w:rsidR="004F056C" w:rsidRPr="00CF69FC" w:rsidRDefault="004F056C" w:rsidP="000C7D58">
            <w:pPr>
              <w:spacing w:before="120" w:after="120"/>
              <w:jc w:val="center"/>
              <w:rPr>
                <w:rFonts w:ascii="Arial" w:hAnsi="Arial" w:cs="Arial"/>
                <w:b/>
              </w:rPr>
            </w:pPr>
            <w:r w:rsidRPr="00CF69FC">
              <w:rPr>
                <w:rFonts w:ascii="Arial" w:hAnsi="Arial" w:cs="Arial"/>
                <w:b/>
              </w:rPr>
              <w:t>SUBJECTS</w:t>
            </w:r>
          </w:p>
        </w:tc>
        <w:tc>
          <w:tcPr>
            <w:tcW w:w="1862" w:type="pct"/>
          </w:tcPr>
          <w:p w14:paraId="7D4A1726" w14:textId="77777777" w:rsidR="004F056C" w:rsidRPr="00CF69FC" w:rsidRDefault="004F056C" w:rsidP="000C7D58">
            <w:pPr>
              <w:spacing w:before="120" w:after="120"/>
              <w:jc w:val="center"/>
              <w:rPr>
                <w:rFonts w:ascii="Arial" w:hAnsi="Arial" w:cs="Arial"/>
                <w:b/>
              </w:rPr>
            </w:pPr>
            <w:r w:rsidRPr="00CF69FC">
              <w:rPr>
                <w:rFonts w:ascii="Arial" w:hAnsi="Arial" w:cs="Arial"/>
                <w:b/>
              </w:rPr>
              <w:t>REQUIREMENTS</w:t>
            </w:r>
          </w:p>
        </w:tc>
        <w:tc>
          <w:tcPr>
            <w:tcW w:w="1263" w:type="pct"/>
          </w:tcPr>
          <w:p w14:paraId="7D4A1727" w14:textId="77777777" w:rsidR="004F056C" w:rsidRPr="00CF69FC" w:rsidRDefault="004F056C" w:rsidP="000C7D58">
            <w:pPr>
              <w:spacing w:before="120" w:after="120"/>
              <w:rPr>
                <w:rFonts w:ascii="Arial" w:hAnsi="Arial" w:cs="Arial"/>
                <w:b/>
              </w:rPr>
            </w:pPr>
            <w:r w:rsidRPr="00CF69FC">
              <w:rPr>
                <w:rFonts w:ascii="Arial" w:hAnsi="Arial" w:cs="Arial"/>
                <w:b/>
              </w:rPr>
              <w:t>OPS MANUAL REFERENCE</w:t>
            </w:r>
          </w:p>
        </w:tc>
        <w:tc>
          <w:tcPr>
            <w:tcW w:w="644" w:type="pct"/>
          </w:tcPr>
          <w:p w14:paraId="7D4A1728" w14:textId="77777777" w:rsidR="004F056C" w:rsidRPr="00CF69FC" w:rsidRDefault="004F056C" w:rsidP="000C7D58">
            <w:pPr>
              <w:spacing w:before="120" w:after="100" w:afterAutospacing="1"/>
              <w:rPr>
                <w:rFonts w:ascii="Arial" w:hAnsi="Arial" w:cs="Arial"/>
                <w:b/>
              </w:rPr>
            </w:pPr>
            <w:r w:rsidRPr="00CF69FC">
              <w:rPr>
                <w:rFonts w:ascii="Arial" w:hAnsi="Arial" w:cs="Arial"/>
                <w:b/>
              </w:rPr>
              <w:t>CAAS USE</w:t>
            </w:r>
          </w:p>
        </w:tc>
      </w:tr>
      <w:tr w:rsidR="004F056C" w:rsidRPr="00CF69FC" w14:paraId="7D4A172B" w14:textId="77777777" w:rsidTr="00E35160">
        <w:trPr>
          <w:tblHeader/>
        </w:trPr>
        <w:tc>
          <w:tcPr>
            <w:tcW w:w="5000" w:type="pct"/>
            <w:gridSpan w:val="4"/>
          </w:tcPr>
          <w:p w14:paraId="7D4A172A" w14:textId="77777777" w:rsidR="004F056C" w:rsidRPr="00CF69FC" w:rsidRDefault="004F056C" w:rsidP="000C7D58">
            <w:pPr>
              <w:spacing w:before="120" w:after="120"/>
              <w:rPr>
                <w:rFonts w:ascii="Arial" w:hAnsi="Arial" w:cs="Arial"/>
                <w:b/>
              </w:rPr>
            </w:pPr>
            <w:r w:rsidRPr="00CF69FC">
              <w:rPr>
                <w:rFonts w:ascii="Arial" w:hAnsi="Arial" w:cs="Arial"/>
                <w:b/>
              </w:rPr>
              <w:t>OPERATIONS MANUAL – PART A        GENERAL</w:t>
            </w:r>
          </w:p>
        </w:tc>
      </w:tr>
      <w:tr w:rsidR="004F056C" w:rsidRPr="00CF69FC" w14:paraId="7D4A1732" w14:textId="77777777" w:rsidTr="006620EB">
        <w:tc>
          <w:tcPr>
            <w:tcW w:w="1231" w:type="pct"/>
          </w:tcPr>
          <w:p w14:paraId="7D4A172C" w14:textId="2E1F1F1A" w:rsidR="004F056C" w:rsidRPr="006C55C0" w:rsidRDefault="004F056C" w:rsidP="006C55C0">
            <w:pPr>
              <w:pStyle w:val="ListParagraph"/>
              <w:numPr>
                <w:ilvl w:val="0"/>
                <w:numId w:val="8"/>
              </w:numPr>
              <w:rPr>
                <w:rFonts w:ascii="Arial" w:hAnsi="Arial" w:cs="Arial"/>
              </w:rPr>
            </w:pPr>
            <w:r w:rsidRPr="006C55C0">
              <w:rPr>
                <w:rFonts w:ascii="Arial" w:hAnsi="Arial" w:cs="Arial"/>
              </w:rPr>
              <w:t>Regulatory requirements</w:t>
            </w:r>
          </w:p>
          <w:p w14:paraId="1CDB006D" w14:textId="1F34046A" w:rsidR="00A935B0" w:rsidRPr="006C55C0" w:rsidRDefault="00A935B0" w:rsidP="006C55C0">
            <w:pPr>
              <w:pStyle w:val="ListParagraph"/>
              <w:numPr>
                <w:ilvl w:val="0"/>
                <w:numId w:val="8"/>
              </w:numPr>
              <w:rPr>
                <w:rFonts w:ascii="Arial" w:hAnsi="Arial" w:cs="Arial"/>
              </w:rPr>
            </w:pPr>
            <w:r w:rsidRPr="006C55C0">
              <w:rPr>
                <w:rFonts w:ascii="Arial" w:hAnsi="Arial" w:cs="Arial"/>
              </w:rPr>
              <w:t>A</w:t>
            </w:r>
            <w:r w:rsidR="00821BFD" w:rsidRPr="006C55C0">
              <w:rPr>
                <w:rFonts w:ascii="Arial" w:hAnsi="Arial" w:cs="Arial"/>
              </w:rPr>
              <w:t>dvisory</w:t>
            </w:r>
            <w:r w:rsidRPr="006C55C0">
              <w:rPr>
                <w:rFonts w:ascii="Arial" w:hAnsi="Arial" w:cs="Arial"/>
              </w:rPr>
              <w:t xml:space="preserve"> </w:t>
            </w:r>
            <w:r w:rsidR="00821BFD" w:rsidRPr="006C55C0">
              <w:rPr>
                <w:rFonts w:ascii="Arial" w:hAnsi="Arial" w:cs="Arial"/>
              </w:rPr>
              <w:t>Circular</w:t>
            </w:r>
          </w:p>
          <w:p w14:paraId="7D4A172D" w14:textId="3BEE3FC0" w:rsidR="004F056C" w:rsidRPr="006C55C0" w:rsidRDefault="004F056C" w:rsidP="006C55C0">
            <w:pPr>
              <w:pStyle w:val="ListParagraph"/>
              <w:numPr>
                <w:ilvl w:val="0"/>
                <w:numId w:val="8"/>
              </w:numPr>
              <w:rPr>
                <w:rFonts w:ascii="Arial" w:hAnsi="Arial" w:cs="Arial"/>
              </w:rPr>
            </w:pPr>
            <w:r w:rsidRPr="006C55C0">
              <w:rPr>
                <w:rFonts w:ascii="Arial" w:hAnsi="Arial" w:cs="Arial"/>
              </w:rPr>
              <w:t xml:space="preserve">Best practice references </w:t>
            </w:r>
          </w:p>
        </w:tc>
        <w:tc>
          <w:tcPr>
            <w:tcW w:w="1862" w:type="pct"/>
          </w:tcPr>
          <w:p w14:paraId="2C1FD7DC" w14:textId="38623F2F" w:rsidR="00A935B0" w:rsidRDefault="00B12284" w:rsidP="00723AB7">
            <w:pPr>
              <w:pStyle w:val="ListParagraph"/>
              <w:numPr>
                <w:ilvl w:val="0"/>
                <w:numId w:val="6"/>
              </w:numPr>
              <w:rPr>
                <w:rFonts w:ascii="Arial" w:hAnsi="Arial" w:cs="Arial"/>
              </w:rPr>
            </w:pPr>
            <w:r w:rsidRPr="00723AB7">
              <w:rPr>
                <w:rFonts w:ascii="Arial" w:hAnsi="Arial" w:cs="Arial"/>
              </w:rPr>
              <w:t>ANR-</w:t>
            </w:r>
            <w:r w:rsidR="008C0CC7" w:rsidRPr="00723AB7">
              <w:rPr>
                <w:rFonts w:ascii="Arial" w:hAnsi="Arial" w:cs="Arial"/>
              </w:rPr>
              <w:t>98</w:t>
            </w:r>
            <w:r w:rsidR="00FF5424">
              <w:rPr>
                <w:rFonts w:ascii="Arial" w:hAnsi="Arial" w:cs="Arial"/>
              </w:rPr>
              <w:t>, Regulations 41-45 &amp; Third Schedule</w:t>
            </w:r>
          </w:p>
          <w:p w14:paraId="6DAD844B" w14:textId="77777777" w:rsidR="00A935B0" w:rsidRDefault="00A935B0" w:rsidP="00723AB7">
            <w:pPr>
              <w:pStyle w:val="ListParagraph"/>
              <w:numPr>
                <w:ilvl w:val="0"/>
                <w:numId w:val="6"/>
              </w:numPr>
              <w:rPr>
                <w:rFonts w:ascii="Arial" w:hAnsi="Arial" w:cs="Arial"/>
              </w:rPr>
            </w:pPr>
            <w:r w:rsidRPr="00A935B0">
              <w:rPr>
                <w:rFonts w:ascii="Arial" w:hAnsi="Arial" w:cs="Arial"/>
              </w:rPr>
              <w:t>CAAS AC</w:t>
            </w:r>
            <w:r w:rsidRPr="00967A24">
              <w:t xml:space="preserve"> </w:t>
            </w:r>
            <w:r w:rsidRPr="00A935B0">
              <w:rPr>
                <w:rFonts w:ascii="Arial" w:hAnsi="Arial" w:cs="Arial"/>
              </w:rPr>
              <w:t>98-8-1</w:t>
            </w:r>
          </w:p>
          <w:p w14:paraId="7D4A172F" w14:textId="0C3C4D09" w:rsidR="004F056C" w:rsidRPr="00CF69FC" w:rsidRDefault="004F056C" w:rsidP="00723AB7">
            <w:pPr>
              <w:pStyle w:val="ListParagraph"/>
              <w:numPr>
                <w:ilvl w:val="0"/>
                <w:numId w:val="6"/>
              </w:numPr>
            </w:pPr>
            <w:r w:rsidRPr="00CF69FC">
              <w:t>EASA AMC 20-6 (c) FAA AC 120-42B</w:t>
            </w:r>
          </w:p>
        </w:tc>
        <w:tc>
          <w:tcPr>
            <w:tcW w:w="1263" w:type="pct"/>
          </w:tcPr>
          <w:p w14:paraId="7D4A1730" w14:textId="77777777" w:rsidR="004F056C" w:rsidRPr="00CF69FC" w:rsidRDefault="004F056C">
            <w:pPr>
              <w:rPr>
                <w:rFonts w:ascii="Arial" w:hAnsi="Arial" w:cs="Arial"/>
              </w:rPr>
            </w:pPr>
          </w:p>
        </w:tc>
        <w:tc>
          <w:tcPr>
            <w:tcW w:w="644" w:type="pct"/>
          </w:tcPr>
          <w:p w14:paraId="7D4A1731" w14:textId="77777777" w:rsidR="004F056C" w:rsidRPr="00CF69FC" w:rsidRDefault="004F056C">
            <w:pPr>
              <w:rPr>
                <w:rFonts w:ascii="Arial" w:hAnsi="Arial" w:cs="Arial"/>
              </w:rPr>
            </w:pPr>
          </w:p>
        </w:tc>
      </w:tr>
      <w:tr w:rsidR="004F056C" w:rsidRPr="00CF69FC" w14:paraId="7D4A1735" w14:textId="77777777" w:rsidTr="00702558">
        <w:tc>
          <w:tcPr>
            <w:tcW w:w="4356" w:type="pct"/>
            <w:gridSpan w:val="3"/>
          </w:tcPr>
          <w:p w14:paraId="7D4A1733" w14:textId="733044DB" w:rsidR="004F056C" w:rsidRPr="00CF69FC" w:rsidRDefault="004F056C">
            <w:pPr>
              <w:spacing w:before="120" w:after="120"/>
              <w:rPr>
                <w:rFonts w:ascii="Arial" w:hAnsi="Arial" w:cs="Arial"/>
              </w:rPr>
            </w:pPr>
            <w:r w:rsidRPr="00CF69FC">
              <w:rPr>
                <w:rFonts w:ascii="Arial" w:hAnsi="Arial" w:cs="Arial"/>
              </w:rPr>
              <w:t xml:space="preserve">Brief description of </w:t>
            </w:r>
            <w:r w:rsidR="00763FB8">
              <w:rPr>
                <w:rFonts w:ascii="Arial" w:hAnsi="Arial" w:cs="Arial"/>
              </w:rPr>
              <w:t>EDTO</w:t>
            </w:r>
          </w:p>
        </w:tc>
        <w:tc>
          <w:tcPr>
            <w:tcW w:w="644" w:type="pct"/>
          </w:tcPr>
          <w:p w14:paraId="7D4A1734" w14:textId="77777777" w:rsidR="004F056C" w:rsidRPr="00CF69FC" w:rsidRDefault="004F056C" w:rsidP="000C7D58">
            <w:pPr>
              <w:rPr>
                <w:rFonts w:ascii="Arial" w:hAnsi="Arial" w:cs="Arial"/>
              </w:rPr>
            </w:pPr>
          </w:p>
        </w:tc>
      </w:tr>
      <w:tr w:rsidR="004F056C" w:rsidRPr="00CF69FC" w14:paraId="7D4A1749" w14:textId="77777777" w:rsidTr="006620EB">
        <w:tc>
          <w:tcPr>
            <w:tcW w:w="1231" w:type="pct"/>
          </w:tcPr>
          <w:p w14:paraId="7D4A1736" w14:textId="77777777" w:rsidR="004F056C" w:rsidRPr="00CF69FC" w:rsidRDefault="004F056C" w:rsidP="000C7D58">
            <w:pPr>
              <w:rPr>
                <w:rFonts w:ascii="Arial" w:hAnsi="Arial" w:cs="Arial"/>
              </w:rPr>
            </w:pPr>
          </w:p>
          <w:p w14:paraId="7D4A1737" w14:textId="77777777" w:rsidR="004F056C" w:rsidRPr="00CF69FC" w:rsidRDefault="004F056C" w:rsidP="000C7D58">
            <w:pPr>
              <w:rPr>
                <w:rFonts w:ascii="Arial" w:hAnsi="Arial" w:cs="Arial"/>
              </w:rPr>
            </w:pPr>
          </w:p>
          <w:p w14:paraId="7D4A1738" w14:textId="77777777" w:rsidR="004F056C" w:rsidRPr="00CF69FC" w:rsidRDefault="004F056C" w:rsidP="000C7D58">
            <w:pPr>
              <w:rPr>
                <w:rFonts w:ascii="Arial" w:hAnsi="Arial" w:cs="Arial"/>
              </w:rPr>
            </w:pPr>
          </w:p>
          <w:p w14:paraId="7D4A1739" w14:textId="77777777" w:rsidR="004F056C" w:rsidRPr="00CF69FC" w:rsidRDefault="004F056C" w:rsidP="000C7D58">
            <w:pPr>
              <w:rPr>
                <w:rFonts w:ascii="Arial" w:hAnsi="Arial" w:cs="Arial"/>
              </w:rPr>
            </w:pPr>
          </w:p>
          <w:p w14:paraId="7D4A173A" w14:textId="77777777" w:rsidR="004F056C" w:rsidRPr="00CF69FC" w:rsidRDefault="004F056C" w:rsidP="000C7D58">
            <w:pPr>
              <w:rPr>
                <w:rFonts w:ascii="Arial" w:hAnsi="Arial" w:cs="Arial"/>
              </w:rPr>
            </w:pPr>
            <w:r w:rsidRPr="00CF69FC">
              <w:rPr>
                <w:rFonts w:ascii="Arial" w:hAnsi="Arial" w:cs="Arial"/>
              </w:rPr>
              <w:t>Definitions</w:t>
            </w:r>
          </w:p>
          <w:p w14:paraId="7D4A173B" w14:textId="77777777" w:rsidR="004F056C" w:rsidRPr="00CF69FC" w:rsidRDefault="004F056C" w:rsidP="000C7D58">
            <w:pPr>
              <w:rPr>
                <w:rFonts w:ascii="Arial" w:hAnsi="Arial" w:cs="Arial"/>
              </w:rPr>
            </w:pPr>
          </w:p>
        </w:tc>
        <w:tc>
          <w:tcPr>
            <w:tcW w:w="1862" w:type="pct"/>
          </w:tcPr>
          <w:p w14:paraId="7D4A173C"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Extended Operations.</w:t>
            </w:r>
          </w:p>
          <w:p w14:paraId="7D4A173D" w14:textId="77777777" w:rsidR="004F056C" w:rsidRPr="00CF69FC" w:rsidRDefault="004F056C" w:rsidP="000C7D58">
            <w:pPr>
              <w:rPr>
                <w:rFonts w:ascii="Arial" w:hAnsi="Arial" w:cs="Arial"/>
                <w:sz w:val="20"/>
                <w:szCs w:val="20"/>
              </w:rPr>
            </w:pPr>
            <w:r w:rsidRPr="00CF69FC">
              <w:rPr>
                <w:rFonts w:ascii="Arial" w:hAnsi="Arial" w:cs="Arial"/>
                <w:sz w:val="20"/>
                <w:szCs w:val="20"/>
              </w:rPr>
              <w:t>Adequate aerodrome.</w:t>
            </w:r>
          </w:p>
          <w:p w14:paraId="7D4A173E" w14:textId="77777777" w:rsidR="004F056C" w:rsidRPr="00CF69FC" w:rsidRDefault="004F056C" w:rsidP="000C7D58">
            <w:pPr>
              <w:rPr>
                <w:rFonts w:ascii="Arial" w:hAnsi="Arial" w:cs="Arial"/>
                <w:sz w:val="20"/>
                <w:szCs w:val="20"/>
              </w:rPr>
            </w:pPr>
            <w:r w:rsidRPr="00CF69FC">
              <w:rPr>
                <w:rFonts w:ascii="Arial" w:hAnsi="Arial" w:cs="Arial"/>
                <w:sz w:val="20"/>
                <w:szCs w:val="20"/>
              </w:rPr>
              <w:t>Approved one-engine inoperative cruise speed.</w:t>
            </w:r>
          </w:p>
          <w:p w14:paraId="7D4A173F" w14:textId="77777777" w:rsidR="004F056C" w:rsidRPr="00CF69FC" w:rsidRDefault="004F056C" w:rsidP="000C7D58">
            <w:pPr>
              <w:rPr>
                <w:rFonts w:ascii="Arial" w:hAnsi="Arial" w:cs="Arial"/>
                <w:sz w:val="20"/>
                <w:szCs w:val="20"/>
              </w:rPr>
            </w:pPr>
            <w:r w:rsidRPr="00CF69FC">
              <w:rPr>
                <w:rFonts w:ascii="Arial" w:hAnsi="Arial" w:cs="Arial"/>
                <w:sz w:val="20"/>
                <w:szCs w:val="20"/>
              </w:rPr>
              <w:t>Threshold distance/time.</w:t>
            </w:r>
          </w:p>
          <w:p w14:paraId="7D4A1740" w14:textId="583D1087" w:rsidR="004F056C" w:rsidRPr="00CF69FC" w:rsidRDefault="004F056C" w:rsidP="000C7D58">
            <w:pPr>
              <w:rPr>
                <w:rFonts w:ascii="Arial" w:hAnsi="Arial" w:cs="Arial"/>
                <w:sz w:val="20"/>
                <w:szCs w:val="20"/>
              </w:rPr>
            </w:pPr>
            <w:r w:rsidRPr="00CF69FC">
              <w:rPr>
                <w:rFonts w:ascii="Arial" w:hAnsi="Arial" w:cs="Arial"/>
                <w:sz w:val="20"/>
                <w:szCs w:val="20"/>
              </w:rPr>
              <w:t xml:space="preserve">Adequate </w:t>
            </w:r>
            <w:r w:rsidR="00763FB8">
              <w:rPr>
                <w:rFonts w:ascii="Arial" w:hAnsi="Arial" w:cs="Arial"/>
                <w:sz w:val="20"/>
                <w:szCs w:val="20"/>
              </w:rPr>
              <w:t>EDTO</w:t>
            </w:r>
            <w:r w:rsidR="006620EB">
              <w:rPr>
                <w:rFonts w:ascii="Arial" w:hAnsi="Arial" w:cs="Arial"/>
                <w:sz w:val="20"/>
                <w:szCs w:val="20"/>
              </w:rPr>
              <w:t xml:space="preserve"> en-</w:t>
            </w:r>
            <w:r w:rsidR="00A60B5B">
              <w:rPr>
                <w:rFonts w:ascii="Arial" w:hAnsi="Arial" w:cs="Arial"/>
                <w:sz w:val="20"/>
                <w:szCs w:val="20"/>
              </w:rPr>
              <w:t>r</w:t>
            </w:r>
            <w:r w:rsidRPr="00CF69FC">
              <w:rPr>
                <w:rFonts w:ascii="Arial" w:hAnsi="Arial" w:cs="Arial"/>
                <w:sz w:val="20"/>
                <w:szCs w:val="20"/>
              </w:rPr>
              <w:t>oute alternate.</w:t>
            </w:r>
          </w:p>
          <w:p w14:paraId="7D4A1741" w14:textId="77777777" w:rsidR="004F056C" w:rsidRPr="00CF69FC" w:rsidRDefault="004F056C" w:rsidP="000C7D58">
            <w:pPr>
              <w:rPr>
                <w:rFonts w:ascii="Arial" w:hAnsi="Arial" w:cs="Arial"/>
                <w:sz w:val="20"/>
                <w:szCs w:val="20"/>
              </w:rPr>
            </w:pPr>
            <w:r w:rsidRPr="00CF69FC">
              <w:rPr>
                <w:rFonts w:ascii="Arial" w:hAnsi="Arial" w:cs="Arial"/>
                <w:sz w:val="20"/>
                <w:szCs w:val="20"/>
              </w:rPr>
              <w:t>Equal time points.</w:t>
            </w:r>
          </w:p>
          <w:p w14:paraId="7D4A1742" w14:textId="77777777" w:rsidR="004F056C" w:rsidRPr="00CF69FC" w:rsidRDefault="004F056C" w:rsidP="000C7D58">
            <w:pPr>
              <w:rPr>
                <w:rFonts w:ascii="Arial" w:hAnsi="Arial" w:cs="Arial"/>
                <w:sz w:val="20"/>
                <w:szCs w:val="20"/>
              </w:rPr>
            </w:pPr>
            <w:r w:rsidRPr="00CF69FC">
              <w:rPr>
                <w:rFonts w:ascii="Arial" w:hAnsi="Arial" w:cs="Arial"/>
                <w:sz w:val="20"/>
                <w:szCs w:val="20"/>
              </w:rPr>
              <w:t>Rule distance/time.</w:t>
            </w:r>
          </w:p>
          <w:p w14:paraId="7D4A1743" w14:textId="37634087" w:rsidR="004F056C" w:rsidRPr="00CF69FC" w:rsidRDefault="00763FB8" w:rsidP="000C7D58">
            <w:pPr>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segment </w:t>
            </w:r>
          </w:p>
          <w:p w14:paraId="7D4A1744" w14:textId="60F0E3F0" w:rsidR="004F056C" w:rsidRPr="00CF69FC" w:rsidRDefault="00763FB8" w:rsidP="000C7D58">
            <w:pPr>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significant system.</w:t>
            </w:r>
          </w:p>
          <w:p w14:paraId="7D4A1745" w14:textId="77777777" w:rsidR="004F056C" w:rsidRPr="00CF69FC" w:rsidRDefault="004F056C" w:rsidP="000C7D58">
            <w:pPr>
              <w:rPr>
                <w:rFonts w:ascii="Arial" w:hAnsi="Arial" w:cs="Arial"/>
                <w:sz w:val="20"/>
                <w:szCs w:val="20"/>
              </w:rPr>
            </w:pPr>
            <w:r w:rsidRPr="00CF69FC">
              <w:rPr>
                <w:rFonts w:ascii="Arial" w:hAnsi="Arial" w:cs="Arial"/>
                <w:sz w:val="20"/>
                <w:szCs w:val="20"/>
              </w:rPr>
              <w:t>Maximum approved diversion time.</w:t>
            </w:r>
          </w:p>
          <w:p w14:paraId="7D4A1746" w14:textId="77777777" w:rsidR="004F056C" w:rsidRPr="00CF69FC" w:rsidRDefault="004F056C" w:rsidP="000C7D58">
            <w:pPr>
              <w:spacing w:after="120"/>
              <w:rPr>
                <w:rFonts w:ascii="Arial" w:hAnsi="Arial" w:cs="Arial"/>
                <w:sz w:val="20"/>
                <w:szCs w:val="20"/>
              </w:rPr>
            </w:pPr>
            <w:r w:rsidRPr="00CF69FC">
              <w:rPr>
                <w:rFonts w:ascii="Arial" w:hAnsi="Arial" w:cs="Arial"/>
                <w:sz w:val="20"/>
                <w:szCs w:val="20"/>
              </w:rPr>
              <w:t>Dispatch.</w:t>
            </w:r>
          </w:p>
        </w:tc>
        <w:tc>
          <w:tcPr>
            <w:tcW w:w="1263" w:type="pct"/>
          </w:tcPr>
          <w:p w14:paraId="7D4A1747" w14:textId="77777777" w:rsidR="004F056C" w:rsidRPr="00CF69FC" w:rsidRDefault="004F056C" w:rsidP="000C7D58">
            <w:pPr>
              <w:rPr>
                <w:rFonts w:ascii="Arial" w:hAnsi="Arial" w:cs="Arial"/>
              </w:rPr>
            </w:pPr>
          </w:p>
        </w:tc>
        <w:tc>
          <w:tcPr>
            <w:tcW w:w="644" w:type="pct"/>
          </w:tcPr>
          <w:p w14:paraId="7D4A1748" w14:textId="77777777" w:rsidR="004F056C" w:rsidRPr="00CF69FC" w:rsidRDefault="004F056C" w:rsidP="000C7D58">
            <w:pPr>
              <w:rPr>
                <w:rFonts w:ascii="Arial" w:hAnsi="Arial" w:cs="Arial"/>
              </w:rPr>
            </w:pPr>
          </w:p>
        </w:tc>
      </w:tr>
      <w:tr w:rsidR="004F056C" w:rsidRPr="00CF69FC" w14:paraId="7D4A174F" w14:textId="77777777" w:rsidTr="006620EB">
        <w:tc>
          <w:tcPr>
            <w:tcW w:w="1231" w:type="pct"/>
          </w:tcPr>
          <w:p w14:paraId="7D4A174A" w14:textId="77777777" w:rsidR="004F056C" w:rsidRPr="00CF69FC" w:rsidRDefault="004F056C" w:rsidP="000C7D58">
            <w:pPr>
              <w:spacing w:before="240"/>
              <w:rPr>
                <w:rFonts w:ascii="Arial" w:hAnsi="Arial" w:cs="Arial"/>
              </w:rPr>
            </w:pPr>
            <w:r w:rsidRPr="00CF69FC">
              <w:rPr>
                <w:rFonts w:ascii="Arial" w:hAnsi="Arial" w:cs="Arial"/>
              </w:rPr>
              <w:t>Criteria</w:t>
            </w:r>
          </w:p>
        </w:tc>
        <w:tc>
          <w:tcPr>
            <w:tcW w:w="1862" w:type="pct"/>
          </w:tcPr>
          <w:p w14:paraId="7D4A174B" w14:textId="77777777" w:rsidR="004F056C" w:rsidRPr="00CF69FC" w:rsidRDefault="00D82C23" w:rsidP="000C7D58">
            <w:pPr>
              <w:spacing w:before="120"/>
              <w:rPr>
                <w:rFonts w:ascii="Arial" w:hAnsi="Arial" w:cs="Arial"/>
                <w:sz w:val="20"/>
                <w:szCs w:val="20"/>
              </w:rPr>
            </w:pPr>
            <w:r>
              <w:rPr>
                <w:rFonts w:ascii="Arial" w:hAnsi="Arial" w:cs="Arial"/>
                <w:sz w:val="20"/>
                <w:szCs w:val="20"/>
              </w:rPr>
              <w:t>Applicant</w:t>
            </w:r>
            <w:r w:rsidR="004F056C" w:rsidRPr="00CF69FC">
              <w:rPr>
                <w:rFonts w:ascii="Arial" w:hAnsi="Arial" w:cs="Arial"/>
                <w:sz w:val="20"/>
                <w:szCs w:val="20"/>
              </w:rPr>
              <w:t>’s AOC-defined operating area.</w:t>
            </w:r>
          </w:p>
          <w:p w14:paraId="7D4A174C" w14:textId="77777777" w:rsidR="004F056C" w:rsidRPr="00CF69FC" w:rsidRDefault="004F056C" w:rsidP="000C7D58">
            <w:pPr>
              <w:spacing w:after="120"/>
              <w:rPr>
                <w:rFonts w:ascii="Arial" w:hAnsi="Arial" w:cs="Arial"/>
                <w:sz w:val="20"/>
                <w:szCs w:val="20"/>
              </w:rPr>
            </w:pPr>
            <w:r w:rsidRPr="00CF69FC">
              <w:rPr>
                <w:rFonts w:ascii="Arial" w:hAnsi="Arial" w:cs="Arial"/>
                <w:sz w:val="20"/>
                <w:szCs w:val="20"/>
              </w:rPr>
              <w:t>Approved aircraft Type airframe/engine combination.</w:t>
            </w:r>
          </w:p>
        </w:tc>
        <w:tc>
          <w:tcPr>
            <w:tcW w:w="1263" w:type="pct"/>
          </w:tcPr>
          <w:p w14:paraId="7D4A174D" w14:textId="77777777" w:rsidR="004F056C" w:rsidRPr="00CF69FC" w:rsidRDefault="004F056C" w:rsidP="000C7D58">
            <w:pPr>
              <w:rPr>
                <w:rFonts w:ascii="Arial" w:hAnsi="Arial" w:cs="Arial"/>
              </w:rPr>
            </w:pPr>
          </w:p>
        </w:tc>
        <w:tc>
          <w:tcPr>
            <w:tcW w:w="644" w:type="pct"/>
          </w:tcPr>
          <w:p w14:paraId="7D4A174E" w14:textId="77777777" w:rsidR="004F056C" w:rsidRPr="00CF69FC" w:rsidRDefault="004F056C" w:rsidP="000C7D58">
            <w:pPr>
              <w:rPr>
                <w:rFonts w:ascii="Arial" w:hAnsi="Arial" w:cs="Arial"/>
              </w:rPr>
            </w:pPr>
          </w:p>
        </w:tc>
      </w:tr>
      <w:tr w:rsidR="004F056C" w:rsidRPr="00CF69FC" w14:paraId="7D4A1754" w14:textId="77777777" w:rsidTr="006620EB">
        <w:tc>
          <w:tcPr>
            <w:tcW w:w="1231" w:type="pct"/>
          </w:tcPr>
          <w:p w14:paraId="7D4A1750" w14:textId="77777777" w:rsidR="004F056C" w:rsidRPr="00CF69FC" w:rsidRDefault="004F056C" w:rsidP="000C7D58">
            <w:pPr>
              <w:spacing w:before="120"/>
              <w:rPr>
                <w:rFonts w:ascii="Arial" w:hAnsi="Arial" w:cs="Arial"/>
              </w:rPr>
            </w:pPr>
            <w:r w:rsidRPr="00CF69FC">
              <w:rPr>
                <w:rFonts w:ascii="Arial" w:hAnsi="Arial" w:cs="Arial"/>
              </w:rPr>
              <w:t>Approval</w:t>
            </w:r>
          </w:p>
        </w:tc>
        <w:tc>
          <w:tcPr>
            <w:tcW w:w="1862" w:type="pct"/>
          </w:tcPr>
          <w:p w14:paraId="7D4A1751" w14:textId="77777777" w:rsidR="004F056C" w:rsidRPr="00CF69FC" w:rsidRDefault="004F056C" w:rsidP="000C7D58">
            <w:pPr>
              <w:spacing w:before="120" w:after="120"/>
              <w:rPr>
                <w:rFonts w:ascii="Arial" w:hAnsi="Arial" w:cs="Arial"/>
                <w:sz w:val="20"/>
                <w:szCs w:val="20"/>
              </w:rPr>
            </w:pPr>
            <w:r w:rsidRPr="00CF69FC">
              <w:rPr>
                <w:rFonts w:ascii="Arial" w:hAnsi="Arial" w:cs="Arial"/>
                <w:sz w:val="20"/>
                <w:szCs w:val="20"/>
              </w:rPr>
              <w:t>Approved diversion time.</w:t>
            </w:r>
          </w:p>
        </w:tc>
        <w:tc>
          <w:tcPr>
            <w:tcW w:w="1263" w:type="pct"/>
          </w:tcPr>
          <w:p w14:paraId="7D4A1752" w14:textId="77777777" w:rsidR="004F056C" w:rsidRPr="00CF69FC" w:rsidRDefault="004F056C" w:rsidP="000C7D58">
            <w:pPr>
              <w:rPr>
                <w:rFonts w:ascii="Arial" w:hAnsi="Arial" w:cs="Arial"/>
              </w:rPr>
            </w:pPr>
          </w:p>
        </w:tc>
        <w:tc>
          <w:tcPr>
            <w:tcW w:w="644" w:type="pct"/>
          </w:tcPr>
          <w:p w14:paraId="7D4A1753" w14:textId="77777777" w:rsidR="004F056C" w:rsidRPr="00CF69FC" w:rsidRDefault="004F056C" w:rsidP="000C7D58">
            <w:pPr>
              <w:rPr>
                <w:rFonts w:ascii="Arial" w:hAnsi="Arial" w:cs="Arial"/>
              </w:rPr>
            </w:pPr>
          </w:p>
        </w:tc>
      </w:tr>
      <w:tr w:rsidR="004F056C" w:rsidRPr="00CF69FC" w14:paraId="7D4A175D" w14:textId="77777777" w:rsidTr="006620EB">
        <w:tc>
          <w:tcPr>
            <w:tcW w:w="1231" w:type="pct"/>
          </w:tcPr>
          <w:p w14:paraId="7D4A1755" w14:textId="77777777" w:rsidR="004F056C" w:rsidRPr="00CF69FC" w:rsidRDefault="004F056C" w:rsidP="000C7D58">
            <w:pPr>
              <w:spacing w:before="120" w:after="120"/>
              <w:rPr>
                <w:rFonts w:ascii="Arial" w:hAnsi="Arial" w:cs="Arial"/>
              </w:rPr>
            </w:pPr>
          </w:p>
          <w:p w14:paraId="7D4A1756" w14:textId="77777777" w:rsidR="004F056C" w:rsidRPr="00CF69FC" w:rsidRDefault="004F056C" w:rsidP="000C7D58">
            <w:pPr>
              <w:rPr>
                <w:rFonts w:ascii="Arial" w:hAnsi="Arial" w:cs="Arial"/>
              </w:rPr>
            </w:pPr>
            <w:r w:rsidRPr="00CF69FC">
              <w:rPr>
                <w:rFonts w:ascii="Arial" w:hAnsi="Arial" w:cs="Arial"/>
              </w:rPr>
              <w:t>Qualifications</w:t>
            </w:r>
          </w:p>
        </w:tc>
        <w:tc>
          <w:tcPr>
            <w:tcW w:w="1862" w:type="pct"/>
          </w:tcPr>
          <w:p w14:paraId="7D4A1757"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Crew qualifications.</w:t>
            </w:r>
          </w:p>
          <w:p w14:paraId="7D4A1758" w14:textId="0EF02A8B" w:rsidR="004F056C" w:rsidRPr="00CF69FC" w:rsidRDefault="00763FB8" w:rsidP="000C7D58">
            <w:pPr>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qualified dispatcher personnel.</w:t>
            </w:r>
          </w:p>
          <w:p w14:paraId="7D4A1759" w14:textId="4FFD2721" w:rsidR="004F056C" w:rsidRPr="00CF69FC" w:rsidRDefault="00763FB8" w:rsidP="000C7D58">
            <w:pPr>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qualified operations staff.</w:t>
            </w:r>
          </w:p>
          <w:p w14:paraId="7D4A175A" w14:textId="6142B576" w:rsidR="004F056C" w:rsidRPr="00CF69FC" w:rsidRDefault="00763FB8">
            <w:pPr>
              <w:spacing w:after="120"/>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qualified maintenance personnel.</w:t>
            </w:r>
          </w:p>
        </w:tc>
        <w:tc>
          <w:tcPr>
            <w:tcW w:w="1263" w:type="pct"/>
          </w:tcPr>
          <w:p w14:paraId="7D4A175B" w14:textId="77777777" w:rsidR="004F056C" w:rsidRPr="00CF69FC" w:rsidRDefault="004F056C" w:rsidP="000C7D58">
            <w:pPr>
              <w:rPr>
                <w:rFonts w:ascii="Arial" w:hAnsi="Arial" w:cs="Arial"/>
              </w:rPr>
            </w:pPr>
          </w:p>
        </w:tc>
        <w:tc>
          <w:tcPr>
            <w:tcW w:w="644" w:type="pct"/>
          </w:tcPr>
          <w:p w14:paraId="7D4A175C" w14:textId="77777777" w:rsidR="004F056C" w:rsidRPr="00CF69FC" w:rsidRDefault="004F056C" w:rsidP="000C7D58">
            <w:pPr>
              <w:rPr>
                <w:rFonts w:ascii="Arial" w:hAnsi="Arial" w:cs="Arial"/>
              </w:rPr>
            </w:pPr>
          </w:p>
        </w:tc>
      </w:tr>
      <w:tr w:rsidR="004F056C" w:rsidRPr="00CF69FC" w14:paraId="7D4A1763" w14:textId="77777777" w:rsidTr="006620EB">
        <w:tc>
          <w:tcPr>
            <w:tcW w:w="1231" w:type="pct"/>
          </w:tcPr>
          <w:p w14:paraId="7D4A175E" w14:textId="77777777" w:rsidR="004F056C" w:rsidRPr="00CF69FC" w:rsidRDefault="004F056C" w:rsidP="000C7D58">
            <w:pPr>
              <w:spacing w:before="120" w:after="120"/>
              <w:rPr>
                <w:rFonts w:ascii="Arial" w:hAnsi="Arial" w:cs="Arial"/>
              </w:rPr>
            </w:pPr>
            <w:r w:rsidRPr="00CF69FC">
              <w:rPr>
                <w:rFonts w:ascii="Arial" w:hAnsi="Arial" w:cs="Arial"/>
              </w:rPr>
              <w:t>Training (Initial &amp; recurrent) and checking</w:t>
            </w:r>
          </w:p>
        </w:tc>
        <w:tc>
          <w:tcPr>
            <w:tcW w:w="1862" w:type="pct"/>
          </w:tcPr>
          <w:p w14:paraId="7D4A175F"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Flight Crew Training and Operations Manuals.</w:t>
            </w:r>
          </w:p>
          <w:p w14:paraId="7D4A1760" w14:textId="77777777" w:rsidR="004F056C" w:rsidRPr="00CF69FC" w:rsidRDefault="004F056C" w:rsidP="000C7D58">
            <w:pPr>
              <w:rPr>
                <w:rFonts w:ascii="Arial" w:hAnsi="Arial" w:cs="Arial"/>
                <w:sz w:val="20"/>
                <w:szCs w:val="20"/>
              </w:rPr>
            </w:pPr>
            <w:r w:rsidRPr="00CF69FC">
              <w:rPr>
                <w:rFonts w:ascii="Arial" w:hAnsi="Arial" w:cs="Arial"/>
                <w:sz w:val="20"/>
                <w:szCs w:val="20"/>
              </w:rPr>
              <w:t>Flight currency requirements.</w:t>
            </w:r>
          </w:p>
        </w:tc>
        <w:tc>
          <w:tcPr>
            <w:tcW w:w="1263" w:type="pct"/>
          </w:tcPr>
          <w:p w14:paraId="7D4A1761" w14:textId="77777777" w:rsidR="004F056C" w:rsidRPr="00CF69FC" w:rsidRDefault="004F056C" w:rsidP="000C7D58">
            <w:pPr>
              <w:rPr>
                <w:rFonts w:ascii="Arial" w:hAnsi="Arial" w:cs="Arial"/>
              </w:rPr>
            </w:pPr>
          </w:p>
        </w:tc>
        <w:tc>
          <w:tcPr>
            <w:tcW w:w="644" w:type="pct"/>
          </w:tcPr>
          <w:p w14:paraId="7D4A1762" w14:textId="77777777" w:rsidR="004F056C" w:rsidRPr="00CF69FC" w:rsidRDefault="004F056C" w:rsidP="000C7D58">
            <w:pPr>
              <w:rPr>
                <w:rFonts w:ascii="Arial" w:hAnsi="Arial" w:cs="Arial"/>
              </w:rPr>
            </w:pPr>
          </w:p>
        </w:tc>
      </w:tr>
      <w:tr w:rsidR="004F056C" w:rsidRPr="00CF69FC" w14:paraId="7D4A1769" w14:textId="77777777" w:rsidTr="006620EB">
        <w:tc>
          <w:tcPr>
            <w:tcW w:w="1231" w:type="pct"/>
          </w:tcPr>
          <w:p w14:paraId="7D4A1764" w14:textId="2913CC87" w:rsidR="004F056C" w:rsidRPr="00CF69FC" w:rsidRDefault="00763FB8">
            <w:pPr>
              <w:spacing w:before="240"/>
              <w:rPr>
                <w:rFonts w:ascii="Arial" w:hAnsi="Arial" w:cs="Arial"/>
              </w:rPr>
            </w:pPr>
            <w:r>
              <w:rPr>
                <w:rFonts w:ascii="Arial" w:hAnsi="Arial" w:cs="Arial"/>
              </w:rPr>
              <w:lastRenderedPageBreak/>
              <w:t>EDTO</w:t>
            </w:r>
            <w:r w:rsidR="004F056C" w:rsidRPr="00CF69FC">
              <w:rPr>
                <w:rFonts w:ascii="Arial" w:hAnsi="Arial" w:cs="Arial"/>
              </w:rPr>
              <w:t xml:space="preserve"> Authorisation</w:t>
            </w:r>
          </w:p>
        </w:tc>
        <w:tc>
          <w:tcPr>
            <w:tcW w:w="1862" w:type="pct"/>
          </w:tcPr>
          <w:p w14:paraId="7D4A1765"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Commander’s responsibilities.</w:t>
            </w:r>
          </w:p>
          <w:p w14:paraId="7D4A1766" w14:textId="6CA095D4" w:rsidR="004F056C" w:rsidRPr="00CF69FC" w:rsidRDefault="004F056C">
            <w:pPr>
              <w:spacing w:after="120"/>
              <w:rPr>
                <w:rFonts w:ascii="Arial" w:hAnsi="Arial" w:cs="Arial"/>
                <w:sz w:val="20"/>
                <w:szCs w:val="20"/>
              </w:rPr>
            </w:pPr>
            <w:r w:rsidRPr="00CF69FC">
              <w:rPr>
                <w:rFonts w:ascii="Arial" w:hAnsi="Arial" w:cs="Arial"/>
                <w:sz w:val="20"/>
                <w:szCs w:val="20"/>
              </w:rPr>
              <w:t xml:space="preserve">Statement to show when </w:t>
            </w:r>
            <w:r w:rsidR="00A13D1F">
              <w:rPr>
                <w:rFonts w:ascii="Arial" w:hAnsi="Arial" w:cs="Arial"/>
                <w:sz w:val="20"/>
                <w:szCs w:val="20"/>
              </w:rPr>
              <w:t>EDTO</w:t>
            </w:r>
            <w:r w:rsidRPr="00CF69FC">
              <w:rPr>
                <w:rFonts w:ascii="Arial" w:hAnsi="Arial" w:cs="Arial"/>
                <w:sz w:val="20"/>
                <w:szCs w:val="20"/>
              </w:rPr>
              <w:t xml:space="preserve"> was approved.</w:t>
            </w:r>
          </w:p>
        </w:tc>
        <w:tc>
          <w:tcPr>
            <w:tcW w:w="1263" w:type="pct"/>
          </w:tcPr>
          <w:p w14:paraId="7D4A1767" w14:textId="77777777" w:rsidR="004F056C" w:rsidRPr="00CF69FC" w:rsidRDefault="004F056C" w:rsidP="000C7D58">
            <w:pPr>
              <w:rPr>
                <w:rFonts w:ascii="Arial" w:hAnsi="Arial" w:cs="Arial"/>
              </w:rPr>
            </w:pPr>
          </w:p>
        </w:tc>
        <w:tc>
          <w:tcPr>
            <w:tcW w:w="644" w:type="pct"/>
          </w:tcPr>
          <w:p w14:paraId="7D4A1768" w14:textId="77777777" w:rsidR="004F056C" w:rsidRPr="00CF69FC" w:rsidRDefault="004F056C" w:rsidP="000C7D58">
            <w:pPr>
              <w:rPr>
                <w:rFonts w:ascii="Arial" w:hAnsi="Arial" w:cs="Arial"/>
              </w:rPr>
            </w:pPr>
          </w:p>
        </w:tc>
      </w:tr>
      <w:tr w:rsidR="004F056C" w:rsidRPr="00CF69FC" w14:paraId="7D4A177C" w14:textId="77777777" w:rsidTr="006620EB">
        <w:tc>
          <w:tcPr>
            <w:tcW w:w="1231" w:type="pct"/>
          </w:tcPr>
          <w:p w14:paraId="7D4A176B" w14:textId="03D782EF" w:rsidR="004F056C" w:rsidRPr="00CF69FC" w:rsidRDefault="007F4B8E" w:rsidP="000C7D58">
            <w:pPr>
              <w:spacing w:before="120" w:after="120"/>
              <w:rPr>
                <w:rFonts w:ascii="Arial" w:hAnsi="Arial" w:cs="Arial"/>
              </w:rPr>
            </w:pPr>
            <w:r w:rsidRPr="00CF69FC">
              <w:rPr>
                <w:rFonts w:ascii="Arial" w:hAnsi="Arial" w:cs="Arial"/>
              </w:rPr>
              <w:br w:type="page"/>
            </w:r>
          </w:p>
          <w:p w14:paraId="7D4A176C" w14:textId="77777777" w:rsidR="004F056C" w:rsidRPr="00CF69FC" w:rsidRDefault="004F056C" w:rsidP="000C7D58">
            <w:pPr>
              <w:spacing w:before="120" w:after="120"/>
              <w:rPr>
                <w:rFonts w:ascii="Arial" w:hAnsi="Arial" w:cs="Arial"/>
              </w:rPr>
            </w:pPr>
          </w:p>
          <w:p w14:paraId="7D4A176D" w14:textId="77777777" w:rsidR="004F056C" w:rsidRPr="00CF69FC" w:rsidRDefault="004F056C" w:rsidP="000C7D58">
            <w:pPr>
              <w:rPr>
                <w:rFonts w:ascii="Arial" w:hAnsi="Arial" w:cs="Arial"/>
              </w:rPr>
            </w:pPr>
          </w:p>
          <w:p w14:paraId="7D4A176E" w14:textId="220BCB56" w:rsidR="004F056C" w:rsidRPr="00CF69FC" w:rsidRDefault="00763FB8">
            <w:pPr>
              <w:rPr>
                <w:rFonts w:ascii="Arial" w:hAnsi="Arial" w:cs="Arial"/>
              </w:rPr>
            </w:pPr>
            <w:r>
              <w:rPr>
                <w:rFonts w:ascii="Arial" w:hAnsi="Arial" w:cs="Arial"/>
              </w:rPr>
              <w:t>EDTO</w:t>
            </w:r>
            <w:r w:rsidR="004F056C" w:rsidRPr="00CF69FC">
              <w:rPr>
                <w:rFonts w:ascii="Arial" w:hAnsi="Arial" w:cs="Arial"/>
              </w:rPr>
              <w:t xml:space="preserve"> Flight Preparation and Planning</w:t>
            </w:r>
          </w:p>
        </w:tc>
        <w:tc>
          <w:tcPr>
            <w:tcW w:w="1862" w:type="pct"/>
          </w:tcPr>
          <w:p w14:paraId="7D4A176F"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Aircraft serviceability and MEL.</w:t>
            </w:r>
          </w:p>
          <w:p w14:paraId="7D4A1770" w14:textId="77777777" w:rsidR="004F056C" w:rsidRPr="00CF69FC" w:rsidRDefault="004F056C" w:rsidP="000C7D58">
            <w:pPr>
              <w:rPr>
                <w:rFonts w:ascii="Arial" w:hAnsi="Arial" w:cs="Arial"/>
                <w:sz w:val="20"/>
                <w:szCs w:val="20"/>
              </w:rPr>
            </w:pPr>
            <w:r w:rsidRPr="00CF69FC">
              <w:rPr>
                <w:rFonts w:ascii="Arial" w:hAnsi="Arial" w:cs="Arial"/>
                <w:sz w:val="20"/>
                <w:szCs w:val="20"/>
              </w:rPr>
              <w:t>Communication and navigation facilities.</w:t>
            </w:r>
          </w:p>
          <w:p w14:paraId="7D4A1771" w14:textId="77777777" w:rsidR="004F056C" w:rsidRPr="00CF69FC" w:rsidRDefault="004F056C" w:rsidP="000C7D58">
            <w:pPr>
              <w:rPr>
                <w:rFonts w:ascii="Arial" w:hAnsi="Arial" w:cs="Arial"/>
                <w:sz w:val="20"/>
                <w:szCs w:val="20"/>
              </w:rPr>
            </w:pPr>
            <w:r w:rsidRPr="00CF69FC">
              <w:rPr>
                <w:rFonts w:ascii="Arial" w:hAnsi="Arial" w:cs="Arial"/>
                <w:sz w:val="20"/>
                <w:szCs w:val="20"/>
              </w:rPr>
              <w:t>Critical fuel scenario.</w:t>
            </w:r>
          </w:p>
          <w:p w14:paraId="7D4A1772" w14:textId="77777777" w:rsidR="004F056C" w:rsidRPr="00CF69FC" w:rsidRDefault="004F056C" w:rsidP="000C7D58">
            <w:pPr>
              <w:rPr>
                <w:rFonts w:ascii="Arial" w:hAnsi="Arial" w:cs="Arial"/>
                <w:sz w:val="20"/>
                <w:szCs w:val="20"/>
              </w:rPr>
            </w:pPr>
            <w:r w:rsidRPr="00CF69FC">
              <w:rPr>
                <w:rFonts w:ascii="Arial" w:hAnsi="Arial" w:cs="Arial"/>
                <w:sz w:val="20"/>
                <w:szCs w:val="20"/>
              </w:rPr>
              <w:t>Critical fuel reserve.</w:t>
            </w:r>
          </w:p>
          <w:p w14:paraId="7D4A1773" w14:textId="25EA593B" w:rsidR="004F056C" w:rsidRPr="00CF69FC" w:rsidRDefault="00763FB8" w:rsidP="000C7D58">
            <w:pPr>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alternate aerodrome selection.</w:t>
            </w:r>
          </w:p>
          <w:p w14:paraId="7D4A1774" w14:textId="58B46B75" w:rsidR="004F056C" w:rsidRPr="00CF69FC" w:rsidRDefault="00763FB8" w:rsidP="000C7D58">
            <w:pPr>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alternate planning minima.</w:t>
            </w:r>
          </w:p>
          <w:p w14:paraId="7D4A1775" w14:textId="77777777" w:rsidR="004F056C" w:rsidRPr="00CF69FC" w:rsidRDefault="004F056C" w:rsidP="000C7D58">
            <w:pPr>
              <w:rPr>
                <w:rFonts w:ascii="Arial" w:hAnsi="Arial" w:cs="Arial"/>
                <w:sz w:val="20"/>
                <w:szCs w:val="20"/>
              </w:rPr>
            </w:pPr>
            <w:r w:rsidRPr="00CF69FC">
              <w:rPr>
                <w:rFonts w:ascii="Arial" w:hAnsi="Arial" w:cs="Arial"/>
                <w:sz w:val="20"/>
                <w:szCs w:val="20"/>
              </w:rPr>
              <w:t>Pre-dispatch and post-dispatch weather minima.</w:t>
            </w:r>
          </w:p>
          <w:p w14:paraId="7D4A1776" w14:textId="77777777" w:rsidR="004F056C" w:rsidRPr="00CF69FC" w:rsidRDefault="004F056C" w:rsidP="000C7D58">
            <w:pPr>
              <w:rPr>
                <w:rFonts w:ascii="Arial" w:hAnsi="Arial" w:cs="Arial"/>
                <w:sz w:val="20"/>
                <w:szCs w:val="20"/>
              </w:rPr>
            </w:pPr>
            <w:r w:rsidRPr="00CF69FC">
              <w:rPr>
                <w:rFonts w:ascii="Arial" w:hAnsi="Arial" w:cs="Arial"/>
                <w:sz w:val="20"/>
                <w:szCs w:val="20"/>
              </w:rPr>
              <w:t>Computerised flight planning.</w:t>
            </w:r>
          </w:p>
          <w:p w14:paraId="7D4A1777" w14:textId="77777777" w:rsidR="004F056C" w:rsidRPr="00CF69FC" w:rsidRDefault="004F056C" w:rsidP="000C7D58">
            <w:pPr>
              <w:rPr>
                <w:rFonts w:ascii="Arial" w:hAnsi="Arial" w:cs="Arial"/>
                <w:sz w:val="20"/>
                <w:szCs w:val="20"/>
              </w:rPr>
            </w:pPr>
            <w:r w:rsidRPr="00CF69FC">
              <w:rPr>
                <w:rFonts w:ascii="Arial" w:hAnsi="Arial" w:cs="Arial"/>
                <w:sz w:val="20"/>
                <w:szCs w:val="20"/>
              </w:rPr>
              <w:t>Delayed dispatch</w:t>
            </w:r>
          </w:p>
          <w:p w14:paraId="7D4A1778" w14:textId="77777777" w:rsidR="004F056C" w:rsidRPr="00CF69FC" w:rsidRDefault="004F056C" w:rsidP="000C7D58">
            <w:pPr>
              <w:rPr>
                <w:rFonts w:ascii="Arial" w:hAnsi="Arial" w:cs="Arial"/>
                <w:sz w:val="20"/>
                <w:szCs w:val="20"/>
              </w:rPr>
            </w:pPr>
            <w:r w:rsidRPr="00CF69FC">
              <w:rPr>
                <w:rFonts w:ascii="Arial" w:hAnsi="Arial" w:cs="Arial"/>
                <w:sz w:val="20"/>
                <w:szCs w:val="20"/>
              </w:rPr>
              <w:t>Maintenance check (pre-departure service check).</w:t>
            </w:r>
          </w:p>
          <w:p w14:paraId="7D4A1779" w14:textId="24B035E4" w:rsidR="00702558" w:rsidRPr="00CF69FC" w:rsidRDefault="004F056C" w:rsidP="000C7D58">
            <w:pPr>
              <w:spacing w:after="120"/>
              <w:rPr>
                <w:rFonts w:ascii="Arial" w:hAnsi="Arial" w:cs="Arial"/>
                <w:sz w:val="20"/>
                <w:szCs w:val="20"/>
              </w:rPr>
            </w:pPr>
            <w:r w:rsidRPr="00CF69FC">
              <w:rPr>
                <w:rFonts w:ascii="Arial" w:hAnsi="Arial" w:cs="Arial"/>
                <w:sz w:val="20"/>
                <w:szCs w:val="20"/>
              </w:rPr>
              <w:t>Verification flights.</w:t>
            </w:r>
          </w:p>
        </w:tc>
        <w:tc>
          <w:tcPr>
            <w:tcW w:w="1263" w:type="pct"/>
          </w:tcPr>
          <w:p w14:paraId="7D4A177A" w14:textId="77777777" w:rsidR="004F056C" w:rsidRPr="00CF69FC" w:rsidRDefault="004F056C" w:rsidP="000C7D58">
            <w:pPr>
              <w:rPr>
                <w:rFonts w:ascii="Arial" w:hAnsi="Arial" w:cs="Arial"/>
              </w:rPr>
            </w:pPr>
          </w:p>
        </w:tc>
        <w:tc>
          <w:tcPr>
            <w:tcW w:w="644" w:type="pct"/>
          </w:tcPr>
          <w:p w14:paraId="7D4A177B" w14:textId="77777777" w:rsidR="004F056C" w:rsidRPr="00CF69FC" w:rsidRDefault="004F056C" w:rsidP="000C7D58">
            <w:pPr>
              <w:rPr>
                <w:rFonts w:ascii="Arial" w:hAnsi="Arial" w:cs="Arial"/>
              </w:rPr>
            </w:pPr>
          </w:p>
        </w:tc>
      </w:tr>
      <w:tr w:rsidR="004F056C" w:rsidRPr="00CF69FC" w14:paraId="7D4A178B" w14:textId="77777777" w:rsidTr="006620EB">
        <w:tc>
          <w:tcPr>
            <w:tcW w:w="1231" w:type="pct"/>
          </w:tcPr>
          <w:p w14:paraId="7D4A177D" w14:textId="77777777" w:rsidR="004F056C" w:rsidRPr="00CF69FC" w:rsidRDefault="004F056C" w:rsidP="000C7D58">
            <w:pPr>
              <w:rPr>
                <w:rFonts w:ascii="Arial" w:hAnsi="Arial" w:cs="Arial"/>
              </w:rPr>
            </w:pPr>
          </w:p>
          <w:p w14:paraId="7D4A177E" w14:textId="77777777" w:rsidR="004F056C" w:rsidRPr="00CF69FC" w:rsidRDefault="004F056C" w:rsidP="000C7D58">
            <w:pPr>
              <w:rPr>
                <w:rFonts w:ascii="Arial" w:hAnsi="Arial" w:cs="Arial"/>
              </w:rPr>
            </w:pPr>
          </w:p>
          <w:p w14:paraId="7D4A177F" w14:textId="77777777" w:rsidR="004F056C" w:rsidRPr="00CF69FC" w:rsidRDefault="004F056C" w:rsidP="000C7D58">
            <w:pPr>
              <w:rPr>
                <w:rFonts w:ascii="Arial" w:hAnsi="Arial" w:cs="Arial"/>
              </w:rPr>
            </w:pPr>
          </w:p>
          <w:p w14:paraId="7D4A1780" w14:textId="7B623AC3" w:rsidR="004F056C" w:rsidRPr="00CF69FC" w:rsidRDefault="004F056C" w:rsidP="000C7D58">
            <w:pPr>
              <w:spacing w:before="120"/>
              <w:rPr>
                <w:rFonts w:ascii="Arial" w:hAnsi="Arial" w:cs="Arial"/>
              </w:rPr>
            </w:pPr>
            <w:r w:rsidRPr="00CF69FC">
              <w:rPr>
                <w:rFonts w:ascii="Arial" w:hAnsi="Arial" w:cs="Arial"/>
              </w:rPr>
              <w:t>F</w:t>
            </w:r>
            <w:r w:rsidR="00F01253">
              <w:rPr>
                <w:rFonts w:ascii="Arial" w:hAnsi="Arial" w:cs="Arial"/>
              </w:rPr>
              <w:t>l</w:t>
            </w:r>
            <w:r w:rsidRPr="00CF69FC">
              <w:rPr>
                <w:rFonts w:ascii="Arial" w:hAnsi="Arial" w:cs="Arial"/>
              </w:rPr>
              <w:t>ight Crew Procedures</w:t>
            </w:r>
          </w:p>
        </w:tc>
        <w:tc>
          <w:tcPr>
            <w:tcW w:w="1862" w:type="pct"/>
          </w:tcPr>
          <w:p w14:paraId="7D4A1781"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Crew responsibilities.</w:t>
            </w:r>
          </w:p>
          <w:p w14:paraId="7D4A1782" w14:textId="77777777" w:rsidR="004F056C" w:rsidRPr="00CF69FC" w:rsidRDefault="004F056C" w:rsidP="000C7D58">
            <w:pPr>
              <w:rPr>
                <w:rFonts w:ascii="Arial" w:hAnsi="Arial" w:cs="Arial"/>
                <w:sz w:val="20"/>
                <w:szCs w:val="20"/>
              </w:rPr>
            </w:pPr>
            <w:r w:rsidRPr="00CF69FC">
              <w:rPr>
                <w:rFonts w:ascii="Arial" w:hAnsi="Arial" w:cs="Arial"/>
                <w:sz w:val="20"/>
                <w:szCs w:val="20"/>
              </w:rPr>
              <w:t>Flight documentation handling.</w:t>
            </w:r>
          </w:p>
          <w:p w14:paraId="7D4A1783" w14:textId="77777777" w:rsidR="004F056C" w:rsidRPr="00CF69FC" w:rsidRDefault="004F056C" w:rsidP="000C7D58">
            <w:pPr>
              <w:rPr>
                <w:rFonts w:ascii="Arial" w:hAnsi="Arial" w:cs="Arial"/>
                <w:sz w:val="20"/>
                <w:szCs w:val="20"/>
              </w:rPr>
            </w:pPr>
            <w:r w:rsidRPr="00CF69FC">
              <w:rPr>
                <w:rFonts w:ascii="Arial" w:hAnsi="Arial" w:cs="Arial"/>
                <w:sz w:val="20"/>
                <w:szCs w:val="20"/>
              </w:rPr>
              <w:t>Fuel management.</w:t>
            </w:r>
          </w:p>
          <w:p w14:paraId="7D4A1784" w14:textId="77777777" w:rsidR="004F056C" w:rsidRPr="00CF69FC" w:rsidRDefault="004F056C" w:rsidP="000C7D58">
            <w:pPr>
              <w:rPr>
                <w:rFonts w:ascii="Arial" w:hAnsi="Arial" w:cs="Arial"/>
                <w:sz w:val="20"/>
                <w:szCs w:val="20"/>
              </w:rPr>
            </w:pPr>
            <w:r w:rsidRPr="00CF69FC">
              <w:rPr>
                <w:rFonts w:ascii="Arial" w:hAnsi="Arial" w:cs="Arial"/>
                <w:sz w:val="20"/>
                <w:szCs w:val="20"/>
              </w:rPr>
              <w:t>Weather monitoring.</w:t>
            </w:r>
          </w:p>
          <w:p w14:paraId="7D4A1785" w14:textId="77777777" w:rsidR="004F056C" w:rsidRPr="00CF69FC" w:rsidRDefault="004F056C" w:rsidP="000C7D58">
            <w:pPr>
              <w:rPr>
                <w:rFonts w:ascii="Arial" w:hAnsi="Arial" w:cs="Arial"/>
                <w:sz w:val="20"/>
                <w:szCs w:val="20"/>
              </w:rPr>
            </w:pPr>
            <w:r w:rsidRPr="00CF69FC">
              <w:rPr>
                <w:rFonts w:ascii="Arial" w:hAnsi="Arial" w:cs="Arial"/>
                <w:sz w:val="20"/>
                <w:szCs w:val="20"/>
              </w:rPr>
              <w:t>Change of routing.</w:t>
            </w:r>
          </w:p>
          <w:p w14:paraId="7D4A1786" w14:textId="77777777" w:rsidR="004F056C" w:rsidRPr="00CF69FC" w:rsidRDefault="004F056C" w:rsidP="000C7D58">
            <w:pPr>
              <w:rPr>
                <w:rFonts w:ascii="Arial" w:hAnsi="Arial" w:cs="Arial"/>
                <w:sz w:val="20"/>
                <w:szCs w:val="20"/>
              </w:rPr>
            </w:pPr>
            <w:r w:rsidRPr="00CF69FC">
              <w:rPr>
                <w:rFonts w:ascii="Arial" w:hAnsi="Arial" w:cs="Arial"/>
                <w:sz w:val="20"/>
                <w:szCs w:val="20"/>
              </w:rPr>
              <w:t>Diversion decision-making.</w:t>
            </w:r>
          </w:p>
          <w:p w14:paraId="7D4A1787" w14:textId="77777777" w:rsidR="004F056C" w:rsidRPr="00CF69FC" w:rsidRDefault="004F056C" w:rsidP="000C7D58">
            <w:pPr>
              <w:rPr>
                <w:rFonts w:ascii="Arial" w:hAnsi="Arial" w:cs="Arial"/>
                <w:sz w:val="20"/>
                <w:szCs w:val="20"/>
              </w:rPr>
            </w:pPr>
            <w:r w:rsidRPr="00CF69FC">
              <w:rPr>
                <w:rFonts w:ascii="Arial" w:hAnsi="Arial" w:cs="Arial"/>
                <w:sz w:val="20"/>
                <w:szCs w:val="20"/>
              </w:rPr>
              <w:t>Icing.</w:t>
            </w:r>
          </w:p>
          <w:p w14:paraId="7D4A1788" w14:textId="77777777" w:rsidR="004F056C" w:rsidRPr="00CF69FC" w:rsidRDefault="004F056C" w:rsidP="000C7D58">
            <w:pPr>
              <w:spacing w:after="120"/>
              <w:rPr>
                <w:rFonts w:ascii="Arial" w:hAnsi="Arial" w:cs="Arial"/>
                <w:sz w:val="20"/>
                <w:szCs w:val="20"/>
              </w:rPr>
            </w:pPr>
            <w:r w:rsidRPr="00CF69FC">
              <w:rPr>
                <w:rFonts w:ascii="Arial" w:hAnsi="Arial" w:cs="Arial"/>
                <w:sz w:val="20"/>
                <w:szCs w:val="20"/>
              </w:rPr>
              <w:t>Crew workload management.</w:t>
            </w:r>
          </w:p>
        </w:tc>
        <w:tc>
          <w:tcPr>
            <w:tcW w:w="1263" w:type="pct"/>
          </w:tcPr>
          <w:p w14:paraId="7D4A1789" w14:textId="77777777" w:rsidR="004F056C" w:rsidRPr="00CF69FC" w:rsidRDefault="004F056C" w:rsidP="000C7D58">
            <w:pPr>
              <w:rPr>
                <w:rFonts w:ascii="Arial" w:hAnsi="Arial" w:cs="Arial"/>
              </w:rPr>
            </w:pPr>
          </w:p>
        </w:tc>
        <w:tc>
          <w:tcPr>
            <w:tcW w:w="644" w:type="pct"/>
          </w:tcPr>
          <w:p w14:paraId="7D4A178A" w14:textId="77777777" w:rsidR="004F056C" w:rsidRPr="00CF69FC" w:rsidRDefault="004F056C" w:rsidP="000C7D58">
            <w:pPr>
              <w:rPr>
                <w:rFonts w:ascii="Arial" w:hAnsi="Arial" w:cs="Arial"/>
              </w:rPr>
            </w:pPr>
          </w:p>
        </w:tc>
      </w:tr>
    </w:tbl>
    <w:p w14:paraId="05210401" w14:textId="77777777" w:rsidR="00E35160" w:rsidRDefault="00E35160"/>
    <w:tbl>
      <w:tblPr>
        <w:tblStyle w:val="TableGrid"/>
        <w:tblW w:w="5000" w:type="pct"/>
        <w:tblLook w:val="04A0" w:firstRow="1" w:lastRow="0" w:firstColumn="1" w:lastColumn="0" w:noHBand="0" w:noVBand="1"/>
      </w:tblPr>
      <w:tblGrid>
        <w:gridCol w:w="3365"/>
        <w:gridCol w:w="4932"/>
        <w:gridCol w:w="3612"/>
        <w:gridCol w:w="1761"/>
      </w:tblGrid>
      <w:tr w:rsidR="00E35160" w:rsidRPr="00CF69FC" w14:paraId="05476580" w14:textId="77777777" w:rsidTr="00E35160">
        <w:trPr>
          <w:tblHeader/>
        </w:trPr>
        <w:tc>
          <w:tcPr>
            <w:tcW w:w="5000" w:type="pct"/>
            <w:gridSpan w:val="4"/>
          </w:tcPr>
          <w:p w14:paraId="43A753D2" w14:textId="620933EF" w:rsidR="00E35160" w:rsidRPr="00CF69FC" w:rsidRDefault="00E35160">
            <w:pPr>
              <w:spacing w:before="120"/>
              <w:jc w:val="center"/>
              <w:rPr>
                <w:rFonts w:ascii="Arial" w:hAnsi="Arial" w:cs="Arial"/>
                <w:b/>
                <w:sz w:val="16"/>
                <w:szCs w:val="16"/>
              </w:rPr>
            </w:pPr>
            <w:r>
              <w:rPr>
                <w:rFonts w:ascii="Arial" w:hAnsi="Arial" w:cs="Arial"/>
                <w:b/>
                <w:sz w:val="28"/>
                <w:szCs w:val="28"/>
              </w:rPr>
              <w:lastRenderedPageBreak/>
              <w:t>EDTO</w:t>
            </w:r>
            <w:r w:rsidRPr="00CF69FC">
              <w:rPr>
                <w:rFonts w:ascii="Arial" w:hAnsi="Arial" w:cs="Arial"/>
                <w:b/>
                <w:sz w:val="28"/>
                <w:szCs w:val="28"/>
              </w:rPr>
              <w:t xml:space="preserve"> </w:t>
            </w:r>
            <w:r w:rsidR="00F10451">
              <w:rPr>
                <w:rFonts w:ascii="Arial" w:hAnsi="Arial" w:cs="Arial"/>
                <w:b/>
                <w:sz w:val="28"/>
                <w:szCs w:val="28"/>
              </w:rPr>
              <w:t xml:space="preserve">- </w:t>
            </w:r>
            <w:r w:rsidRPr="00CF69FC">
              <w:rPr>
                <w:rFonts w:ascii="Arial" w:hAnsi="Arial" w:cs="Arial"/>
                <w:b/>
                <w:sz w:val="28"/>
                <w:szCs w:val="28"/>
              </w:rPr>
              <w:t xml:space="preserve">FLIGHT OPERATIONS </w:t>
            </w:r>
          </w:p>
        </w:tc>
      </w:tr>
      <w:tr w:rsidR="00E35160" w:rsidRPr="00CF69FC" w14:paraId="5A40DB11" w14:textId="77777777" w:rsidTr="00E35160">
        <w:trPr>
          <w:tblHeader/>
        </w:trPr>
        <w:tc>
          <w:tcPr>
            <w:tcW w:w="1231" w:type="pct"/>
          </w:tcPr>
          <w:p w14:paraId="1F0D9A8C" w14:textId="77777777" w:rsidR="00E35160" w:rsidRPr="00CF69FC" w:rsidRDefault="00E35160" w:rsidP="001559AF">
            <w:pPr>
              <w:spacing w:before="120" w:after="120"/>
              <w:jc w:val="center"/>
              <w:rPr>
                <w:rFonts w:ascii="Arial" w:hAnsi="Arial" w:cs="Arial"/>
                <w:b/>
              </w:rPr>
            </w:pPr>
            <w:r w:rsidRPr="00CF69FC">
              <w:rPr>
                <w:rFonts w:ascii="Arial" w:hAnsi="Arial" w:cs="Arial"/>
                <w:b/>
              </w:rPr>
              <w:t>SUBJECTS</w:t>
            </w:r>
          </w:p>
        </w:tc>
        <w:tc>
          <w:tcPr>
            <w:tcW w:w="1804" w:type="pct"/>
          </w:tcPr>
          <w:p w14:paraId="67EEA56E" w14:textId="77777777" w:rsidR="00E35160" w:rsidRPr="00CF69FC" w:rsidRDefault="00E35160" w:rsidP="001559AF">
            <w:pPr>
              <w:spacing w:before="120" w:after="120"/>
              <w:jc w:val="center"/>
              <w:rPr>
                <w:rFonts w:ascii="Arial" w:hAnsi="Arial" w:cs="Arial"/>
                <w:b/>
              </w:rPr>
            </w:pPr>
            <w:r w:rsidRPr="00CF69FC">
              <w:rPr>
                <w:rFonts w:ascii="Arial" w:hAnsi="Arial" w:cs="Arial"/>
                <w:b/>
              </w:rPr>
              <w:t>REQUIREMENTS</w:t>
            </w:r>
          </w:p>
        </w:tc>
        <w:tc>
          <w:tcPr>
            <w:tcW w:w="1321" w:type="pct"/>
          </w:tcPr>
          <w:p w14:paraId="494D4C1F" w14:textId="77777777" w:rsidR="00E35160" w:rsidRPr="00CF69FC" w:rsidRDefault="00E35160" w:rsidP="001559AF">
            <w:pPr>
              <w:spacing w:before="120" w:after="120"/>
              <w:rPr>
                <w:rFonts w:ascii="Arial" w:hAnsi="Arial" w:cs="Arial"/>
                <w:b/>
              </w:rPr>
            </w:pPr>
            <w:r w:rsidRPr="00CF69FC">
              <w:rPr>
                <w:rFonts w:ascii="Arial" w:hAnsi="Arial" w:cs="Arial"/>
                <w:b/>
              </w:rPr>
              <w:t>OPS MANUAL REFERENCE</w:t>
            </w:r>
          </w:p>
        </w:tc>
        <w:tc>
          <w:tcPr>
            <w:tcW w:w="644" w:type="pct"/>
          </w:tcPr>
          <w:p w14:paraId="356E0EF7" w14:textId="77777777" w:rsidR="00E35160" w:rsidRPr="00CF69FC" w:rsidRDefault="00E35160" w:rsidP="001559AF">
            <w:pPr>
              <w:spacing w:before="120" w:after="100" w:afterAutospacing="1"/>
              <w:rPr>
                <w:rFonts w:ascii="Arial" w:hAnsi="Arial" w:cs="Arial"/>
                <w:b/>
              </w:rPr>
            </w:pPr>
            <w:r w:rsidRPr="00CF69FC">
              <w:rPr>
                <w:rFonts w:ascii="Arial" w:hAnsi="Arial" w:cs="Arial"/>
                <w:b/>
              </w:rPr>
              <w:t>CAAS USE</w:t>
            </w:r>
          </w:p>
        </w:tc>
      </w:tr>
      <w:tr w:rsidR="004F056C" w:rsidRPr="00CF69FC" w14:paraId="7D4A178D" w14:textId="77777777" w:rsidTr="00E35160">
        <w:trPr>
          <w:tblHeader/>
        </w:trPr>
        <w:tc>
          <w:tcPr>
            <w:tcW w:w="5000" w:type="pct"/>
            <w:gridSpan w:val="4"/>
          </w:tcPr>
          <w:p w14:paraId="7D4A178C" w14:textId="77777777" w:rsidR="004F056C" w:rsidRPr="00CF69FC" w:rsidRDefault="004F056C" w:rsidP="00547CB9">
            <w:pPr>
              <w:spacing w:before="80"/>
              <w:rPr>
                <w:rFonts w:ascii="Arial" w:hAnsi="Arial" w:cs="Arial"/>
                <w:b/>
              </w:rPr>
            </w:pPr>
            <w:r w:rsidRPr="00CF69FC">
              <w:rPr>
                <w:rFonts w:ascii="Arial" w:hAnsi="Arial" w:cs="Arial"/>
                <w:b/>
              </w:rPr>
              <w:t>OPERATIONS MANUAL –</w:t>
            </w:r>
            <w:r w:rsidR="00275018">
              <w:rPr>
                <w:rFonts w:ascii="Arial" w:hAnsi="Arial" w:cs="Arial"/>
                <w:b/>
              </w:rPr>
              <w:t xml:space="preserve"> </w:t>
            </w:r>
            <w:r w:rsidRPr="00CF69FC">
              <w:rPr>
                <w:rFonts w:ascii="Arial" w:hAnsi="Arial" w:cs="Arial"/>
                <w:b/>
              </w:rPr>
              <w:t xml:space="preserve"> PART B        TYPE - SPECIFIC </w:t>
            </w:r>
          </w:p>
        </w:tc>
      </w:tr>
      <w:tr w:rsidR="004F056C" w:rsidRPr="00CF69FC" w14:paraId="7D4A1796" w14:textId="77777777" w:rsidTr="00702558">
        <w:tc>
          <w:tcPr>
            <w:tcW w:w="1231" w:type="pct"/>
          </w:tcPr>
          <w:p w14:paraId="7D4A178E" w14:textId="77777777" w:rsidR="004F056C" w:rsidRPr="00CF69FC" w:rsidRDefault="004F056C" w:rsidP="000C7D58">
            <w:pPr>
              <w:spacing w:before="120" w:after="120"/>
              <w:rPr>
                <w:rFonts w:ascii="Arial" w:hAnsi="Arial" w:cs="Arial"/>
              </w:rPr>
            </w:pPr>
          </w:p>
          <w:p w14:paraId="7D4A178F" w14:textId="0A9622E4" w:rsidR="004F056C" w:rsidRPr="00CF69FC" w:rsidRDefault="004F056C">
            <w:pPr>
              <w:spacing w:after="120"/>
              <w:rPr>
                <w:rFonts w:ascii="Arial" w:hAnsi="Arial" w:cs="Arial"/>
              </w:rPr>
            </w:pPr>
            <w:r w:rsidRPr="00CF69FC">
              <w:rPr>
                <w:rFonts w:ascii="Arial" w:hAnsi="Arial" w:cs="Arial"/>
              </w:rPr>
              <w:t xml:space="preserve">Type-related </w:t>
            </w:r>
            <w:r w:rsidR="00763FB8">
              <w:rPr>
                <w:rFonts w:ascii="Arial" w:hAnsi="Arial" w:cs="Arial"/>
              </w:rPr>
              <w:t>EDTO</w:t>
            </w:r>
            <w:r w:rsidRPr="00CF69FC">
              <w:rPr>
                <w:rFonts w:ascii="Arial" w:hAnsi="Arial" w:cs="Arial"/>
              </w:rPr>
              <w:t xml:space="preserve"> Operations</w:t>
            </w:r>
          </w:p>
        </w:tc>
        <w:tc>
          <w:tcPr>
            <w:tcW w:w="1804" w:type="pct"/>
          </w:tcPr>
          <w:p w14:paraId="7D4A1790" w14:textId="7804B7DD" w:rsidR="004F056C" w:rsidRPr="00CF69FC" w:rsidRDefault="004F056C" w:rsidP="000C7D58">
            <w:pPr>
              <w:spacing w:before="120"/>
              <w:rPr>
                <w:rFonts w:ascii="Arial" w:hAnsi="Arial" w:cs="Arial"/>
                <w:sz w:val="20"/>
                <w:szCs w:val="20"/>
              </w:rPr>
            </w:pPr>
            <w:r w:rsidRPr="00CF69FC">
              <w:rPr>
                <w:rFonts w:ascii="Arial" w:hAnsi="Arial" w:cs="Arial"/>
                <w:sz w:val="20"/>
                <w:szCs w:val="20"/>
              </w:rPr>
              <w:t xml:space="preserve">Identification of </w:t>
            </w:r>
            <w:r w:rsidR="00763FB8">
              <w:rPr>
                <w:rFonts w:ascii="Arial" w:hAnsi="Arial" w:cs="Arial"/>
                <w:sz w:val="20"/>
                <w:szCs w:val="20"/>
              </w:rPr>
              <w:t>EDTO</w:t>
            </w:r>
            <w:r w:rsidRPr="00CF69FC">
              <w:rPr>
                <w:rFonts w:ascii="Arial" w:hAnsi="Arial" w:cs="Arial"/>
                <w:sz w:val="20"/>
                <w:szCs w:val="20"/>
              </w:rPr>
              <w:t xml:space="preserve"> aeroplane.</w:t>
            </w:r>
          </w:p>
          <w:p w14:paraId="7D4A1791" w14:textId="1100FABB" w:rsidR="004F056C" w:rsidRPr="00CF69FC" w:rsidRDefault="004F056C" w:rsidP="000C7D58">
            <w:pPr>
              <w:rPr>
                <w:rFonts w:ascii="Arial" w:hAnsi="Arial" w:cs="Arial"/>
                <w:sz w:val="20"/>
                <w:szCs w:val="20"/>
              </w:rPr>
            </w:pPr>
            <w:r w:rsidRPr="00CF69FC">
              <w:rPr>
                <w:rFonts w:ascii="Arial" w:hAnsi="Arial" w:cs="Arial"/>
                <w:sz w:val="20"/>
                <w:szCs w:val="20"/>
              </w:rPr>
              <w:t xml:space="preserve">Types of </w:t>
            </w:r>
            <w:r w:rsidR="00763FB8">
              <w:rPr>
                <w:rFonts w:ascii="Arial" w:hAnsi="Arial" w:cs="Arial"/>
                <w:sz w:val="20"/>
                <w:szCs w:val="20"/>
              </w:rPr>
              <w:t>EDTO</w:t>
            </w:r>
            <w:r w:rsidRPr="00CF69FC">
              <w:rPr>
                <w:rFonts w:ascii="Arial" w:hAnsi="Arial" w:cs="Arial"/>
                <w:sz w:val="20"/>
                <w:szCs w:val="20"/>
              </w:rPr>
              <w:t xml:space="preserve"> approved operations.</w:t>
            </w:r>
          </w:p>
          <w:p w14:paraId="7D4A1792" w14:textId="77777777" w:rsidR="004F056C" w:rsidRPr="00CF69FC" w:rsidRDefault="004F056C" w:rsidP="000C7D58">
            <w:pPr>
              <w:rPr>
                <w:rFonts w:ascii="Arial" w:hAnsi="Arial" w:cs="Arial"/>
                <w:sz w:val="20"/>
                <w:szCs w:val="20"/>
              </w:rPr>
            </w:pPr>
            <w:r w:rsidRPr="00CF69FC">
              <w:rPr>
                <w:rFonts w:ascii="Arial" w:hAnsi="Arial" w:cs="Arial"/>
                <w:sz w:val="20"/>
                <w:szCs w:val="20"/>
              </w:rPr>
              <w:t>Placards and Limitations.</w:t>
            </w:r>
          </w:p>
          <w:p w14:paraId="7D4A1793" w14:textId="77777777" w:rsidR="004F056C" w:rsidRPr="00CF69FC" w:rsidRDefault="004F056C" w:rsidP="000C7D58">
            <w:pPr>
              <w:spacing w:after="120"/>
              <w:rPr>
                <w:rFonts w:ascii="Arial" w:hAnsi="Arial" w:cs="Arial"/>
                <w:sz w:val="20"/>
                <w:szCs w:val="20"/>
              </w:rPr>
            </w:pPr>
            <w:r w:rsidRPr="00CF69FC">
              <w:rPr>
                <w:rFonts w:ascii="Arial" w:hAnsi="Arial" w:cs="Arial"/>
                <w:sz w:val="20"/>
                <w:szCs w:val="20"/>
              </w:rPr>
              <w:t xml:space="preserve">One-engine inoperative speed. </w:t>
            </w:r>
          </w:p>
        </w:tc>
        <w:tc>
          <w:tcPr>
            <w:tcW w:w="1321" w:type="pct"/>
          </w:tcPr>
          <w:p w14:paraId="7D4A1794" w14:textId="77777777" w:rsidR="004F056C" w:rsidRPr="00CF69FC" w:rsidRDefault="004F056C" w:rsidP="000C7D58">
            <w:pPr>
              <w:rPr>
                <w:rFonts w:ascii="Arial" w:hAnsi="Arial" w:cs="Arial"/>
              </w:rPr>
            </w:pPr>
          </w:p>
        </w:tc>
        <w:tc>
          <w:tcPr>
            <w:tcW w:w="644" w:type="pct"/>
          </w:tcPr>
          <w:p w14:paraId="7D4A1795" w14:textId="77777777" w:rsidR="004F056C" w:rsidRPr="00CF69FC" w:rsidRDefault="004F056C" w:rsidP="000C7D58">
            <w:pPr>
              <w:rPr>
                <w:rFonts w:ascii="Arial" w:hAnsi="Arial" w:cs="Arial"/>
              </w:rPr>
            </w:pPr>
          </w:p>
        </w:tc>
      </w:tr>
      <w:tr w:rsidR="004F056C" w:rsidRPr="00CF69FC" w14:paraId="7D4A179B" w14:textId="77777777" w:rsidTr="00702558">
        <w:tc>
          <w:tcPr>
            <w:tcW w:w="1231" w:type="pct"/>
          </w:tcPr>
          <w:p w14:paraId="7D4A1797" w14:textId="77777777" w:rsidR="004F056C" w:rsidRPr="00CF69FC" w:rsidRDefault="004F056C" w:rsidP="000C7D58">
            <w:pPr>
              <w:spacing w:before="120" w:after="120"/>
              <w:rPr>
                <w:rFonts w:ascii="Arial" w:hAnsi="Arial" w:cs="Arial"/>
              </w:rPr>
            </w:pPr>
            <w:r w:rsidRPr="00CF69FC">
              <w:rPr>
                <w:rFonts w:ascii="Arial" w:hAnsi="Arial" w:cs="Arial"/>
              </w:rPr>
              <w:t>Type-specific Planning Requirements</w:t>
            </w:r>
          </w:p>
        </w:tc>
        <w:tc>
          <w:tcPr>
            <w:tcW w:w="1804" w:type="pct"/>
          </w:tcPr>
          <w:p w14:paraId="7D4A1798" w14:textId="77777777" w:rsidR="004F056C" w:rsidRPr="00CF69FC" w:rsidRDefault="004F056C" w:rsidP="000C7D58">
            <w:pPr>
              <w:rPr>
                <w:rFonts w:ascii="Arial" w:hAnsi="Arial" w:cs="Arial"/>
                <w:sz w:val="20"/>
                <w:szCs w:val="20"/>
              </w:rPr>
            </w:pPr>
          </w:p>
        </w:tc>
        <w:tc>
          <w:tcPr>
            <w:tcW w:w="1321" w:type="pct"/>
          </w:tcPr>
          <w:p w14:paraId="7D4A1799" w14:textId="77777777" w:rsidR="004F056C" w:rsidRPr="00CF69FC" w:rsidRDefault="004F056C" w:rsidP="000C7D58">
            <w:pPr>
              <w:rPr>
                <w:rFonts w:ascii="Arial" w:hAnsi="Arial" w:cs="Arial"/>
              </w:rPr>
            </w:pPr>
          </w:p>
        </w:tc>
        <w:tc>
          <w:tcPr>
            <w:tcW w:w="644" w:type="pct"/>
          </w:tcPr>
          <w:p w14:paraId="7D4A179A" w14:textId="77777777" w:rsidR="004F056C" w:rsidRPr="00CF69FC" w:rsidRDefault="004F056C" w:rsidP="000C7D58">
            <w:pPr>
              <w:rPr>
                <w:rFonts w:ascii="Arial" w:hAnsi="Arial" w:cs="Arial"/>
              </w:rPr>
            </w:pPr>
          </w:p>
        </w:tc>
      </w:tr>
      <w:tr w:rsidR="004F056C" w:rsidRPr="00CF69FC" w14:paraId="7D4A17A0" w14:textId="77777777" w:rsidTr="00702558">
        <w:tc>
          <w:tcPr>
            <w:tcW w:w="1231" w:type="pct"/>
          </w:tcPr>
          <w:p w14:paraId="7D4A179C" w14:textId="2009C669" w:rsidR="004F056C" w:rsidRPr="00CF69FC" w:rsidRDefault="00763FB8">
            <w:pPr>
              <w:spacing w:before="120" w:after="120"/>
              <w:rPr>
                <w:rFonts w:ascii="Arial" w:hAnsi="Arial" w:cs="Arial"/>
              </w:rPr>
            </w:pPr>
            <w:r>
              <w:rPr>
                <w:rFonts w:ascii="Arial" w:hAnsi="Arial" w:cs="Arial"/>
              </w:rPr>
              <w:t>EDTO</w:t>
            </w:r>
            <w:r w:rsidR="004F056C" w:rsidRPr="00CF69FC">
              <w:rPr>
                <w:rFonts w:ascii="Arial" w:hAnsi="Arial" w:cs="Arial"/>
              </w:rPr>
              <w:t xml:space="preserve"> Fuel Planning</w:t>
            </w:r>
          </w:p>
        </w:tc>
        <w:tc>
          <w:tcPr>
            <w:tcW w:w="1804" w:type="pct"/>
          </w:tcPr>
          <w:p w14:paraId="7D4A179D"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Include critical fuel scenario.</w:t>
            </w:r>
          </w:p>
        </w:tc>
        <w:tc>
          <w:tcPr>
            <w:tcW w:w="1321" w:type="pct"/>
          </w:tcPr>
          <w:p w14:paraId="7D4A179E" w14:textId="77777777" w:rsidR="004F056C" w:rsidRPr="00CF69FC" w:rsidRDefault="004F056C" w:rsidP="000C7D58">
            <w:pPr>
              <w:rPr>
                <w:rFonts w:ascii="Arial" w:hAnsi="Arial" w:cs="Arial"/>
              </w:rPr>
            </w:pPr>
          </w:p>
        </w:tc>
        <w:tc>
          <w:tcPr>
            <w:tcW w:w="644" w:type="pct"/>
          </w:tcPr>
          <w:p w14:paraId="7D4A179F" w14:textId="77777777" w:rsidR="004F056C" w:rsidRPr="00CF69FC" w:rsidRDefault="004F056C" w:rsidP="000C7D58">
            <w:pPr>
              <w:rPr>
                <w:rFonts w:ascii="Arial" w:hAnsi="Arial" w:cs="Arial"/>
              </w:rPr>
            </w:pPr>
          </w:p>
        </w:tc>
      </w:tr>
      <w:tr w:rsidR="004F056C" w:rsidRPr="00CF69FC" w14:paraId="7D4A17A5" w14:textId="77777777" w:rsidTr="00702558">
        <w:tc>
          <w:tcPr>
            <w:tcW w:w="1231" w:type="pct"/>
          </w:tcPr>
          <w:p w14:paraId="7D4A17A1" w14:textId="77777777" w:rsidR="004F056C" w:rsidRPr="00CF69FC" w:rsidRDefault="004F056C" w:rsidP="000C7D58">
            <w:pPr>
              <w:spacing w:before="120"/>
              <w:rPr>
                <w:rFonts w:ascii="Arial" w:hAnsi="Arial" w:cs="Arial"/>
              </w:rPr>
            </w:pPr>
            <w:r w:rsidRPr="00CF69FC">
              <w:rPr>
                <w:rFonts w:ascii="Arial" w:hAnsi="Arial" w:cs="Arial"/>
              </w:rPr>
              <w:t>MEL /</w:t>
            </w:r>
            <w:r w:rsidR="006A5363">
              <w:rPr>
                <w:rFonts w:ascii="Arial" w:hAnsi="Arial" w:cs="Arial"/>
              </w:rPr>
              <w:t xml:space="preserve"> </w:t>
            </w:r>
            <w:r w:rsidRPr="00CF69FC">
              <w:rPr>
                <w:rFonts w:ascii="Arial" w:hAnsi="Arial" w:cs="Arial"/>
              </w:rPr>
              <w:t>CDL</w:t>
            </w:r>
          </w:p>
        </w:tc>
        <w:tc>
          <w:tcPr>
            <w:tcW w:w="1804" w:type="pct"/>
          </w:tcPr>
          <w:p w14:paraId="5EA35242" w14:textId="464BE8BE" w:rsidR="004F056C" w:rsidRDefault="00763FB8" w:rsidP="000C7D58">
            <w:pPr>
              <w:spacing w:before="120" w:after="120"/>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 specific MEL / CDL items. </w:t>
            </w:r>
          </w:p>
          <w:p w14:paraId="7D4A17A2" w14:textId="77777777" w:rsidR="00E35160" w:rsidRPr="00CF69FC" w:rsidRDefault="00E35160" w:rsidP="000C7D58">
            <w:pPr>
              <w:spacing w:before="120" w:after="120"/>
              <w:rPr>
                <w:rFonts w:ascii="Arial" w:hAnsi="Arial" w:cs="Arial"/>
                <w:sz w:val="20"/>
                <w:szCs w:val="20"/>
              </w:rPr>
            </w:pPr>
          </w:p>
        </w:tc>
        <w:tc>
          <w:tcPr>
            <w:tcW w:w="1321" w:type="pct"/>
          </w:tcPr>
          <w:p w14:paraId="7D4A17A3" w14:textId="77777777" w:rsidR="004F056C" w:rsidRPr="00CF69FC" w:rsidRDefault="004F056C" w:rsidP="000C7D58">
            <w:pPr>
              <w:rPr>
                <w:rFonts w:ascii="Arial" w:hAnsi="Arial" w:cs="Arial"/>
              </w:rPr>
            </w:pPr>
          </w:p>
        </w:tc>
        <w:tc>
          <w:tcPr>
            <w:tcW w:w="644" w:type="pct"/>
          </w:tcPr>
          <w:p w14:paraId="7D4A17A4" w14:textId="77777777" w:rsidR="004F056C" w:rsidRPr="00CF69FC" w:rsidRDefault="004F056C" w:rsidP="000C7D58">
            <w:pPr>
              <w:rPr>
                <w:rFonts w:ascii="Arial" w:hAnsi="Arial" w:cs="Arial"/>
              </w:rPr>
            </w:pPr>
          </w:p>
        </w:tc>
      </w:tr>
      <w:tr w:rsidR="004F056C" w:rsidRPr="00CF69FC" w14:paraId="7D4A17AC" w14:textId="77777777" w:rsidTr="00702558">
        <w:tc>
          <w:tcPr>
            <w:tcW w:w="1231" w:type="pct"/>
          </w:tcPr>
          <w:p w14:paraId="7D4A17A6" w14:textId="77777777" w:rsidR="004F056C" w:rsidRPr="00CF69FC" w:rsidRDefault="004F056C" w:rsidP="000C7D58">
            <w:pPr>
              <w:spacing w:before="120"/>
              <w:rPr>
                <w:rFonts w:ascii="Arial" w:hAnsi="Arial" w:cs="Arial"/>
              </w:rPr>
            </w:pPr>
          </w:p>
          <w:p w14:paraId="7D4A17A7" w14:textId="77777777" w:rsidR="004F056C" w:rsidRPr="00CF69FC" w:rsidRDefault="004F056C" w:rsidP="000C7D58">
            <w:pPr>
              <w:rPr>
                <w:rFonts w:ascii="Arial" w:hAnsi="Arial" w:cs="Arial"/>
              </w:rPr>
            </w:pPr>
            <w:r w:rsidRPr="00CF69FC">
              <w:rPr>
                <w:rFonts w:ascii="Arial" w:hAnsi="Arial" w:cs="Arial"/>
              </w:rPr>
              <w:t>Aeroplane Systems</w:t>
            </w:r>
          </w:p>
        </w:tc>
        <w:tc>
          <w:tcPr>
            <w:tcW w:w="1804" w:type="pct"/>
          </w:tcPr>
          <w:p w14:paraId="7D4A17A8"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Performance data.</w:t>
            </w:r>
          </w:p>
          <w:p w14:paraId="7D4A17A9" w14:textId="77777777" w:rsidR="004F056C" w:rsidRPr="00CF69FC" w:rsidRDefault="004F056C" w:rsidP="000C7D58">
            <w:pPr>
              <w:spacing w:after="120"/>
              <w:rPr>
                <w:rFonts w:ascii="Arial" w:hAnsi="Arial" w:cs="Arial"/>
                <w:sz w:val="20"/>
                <w:szCs w:val="20"/>
              </w:rPr>
            </w:pPr>
            <w:r w:rsidRPr="00CF69FC">
              <w:rPr>
                <w:rFonts w:ascii="Arial" w:hAnsi="Arial" w:cs="Arial"/>
                <w:sz w:val="20"/>
                <w:szCs w:val="20"/>
              </w:rPr>
              <w:t xml:space="preserve">Aerodrome technical differences, navigation fit, communication fit. </w:t>
            </w:r>
          </w:p>
        </w:tc>
        <w:tc>
          <w:tcPr>
            <w:tcW w:w="1321" w:type="pct"/>
          </w:tcPr>
          <w:p w14:paraId="7D4A17AA" w14:textId="77777777" w:rsidR="004F056C" w:rsidRPr="00CF69FC" w:rsidRDefault="004F056C" w:rsidP="000C7D58">
            <w:pPr>
              <w:rPr>
                <w:rFonts w:ascii="Arial" w:hAnsi="Arial" w:cs="Arial"/>
              </w:rPr>
            </w:pPr>
          </w:p>
        </w:tc>
        <w:tc>
          <w:tcPr>
            <w:tcW w:w="644" w:type="pct"/>
          </w:tcPr>
          <w:p w14:paraId="7D4A17AB" w14:textId="77777777" w:rsidR="004F056C" w:rsidRPr="00CF69FC" w:rsidRDefault="004F056C" w:rsidP="000C7D58">
            <w:pPr>
              <w:rPr>
                <w:rFonts w:ascii="Arial" w:hAnsi="Arial" w:cs="Arial"/>
              </w:rPr>
            </w:pPr>
          </w:p>
        </w:tc>
      </w:tr>
      <w:tr w:rsidR="004F056C" w:rsidRPr="00CF69FC" w14:paraId="7D4A17B5" w14:textId="77777777" w:rsidTr="00702558">
        <w:tc>
          <w:tcPr>
            <w:tcW w:w="1231" w:type="pct"/>
          </w:tcPr>
          <w:p w14:paraId="7D4A17AD" w14:textId="77777777" w:rsidR="004F056C" w:rsidRPr="00CF69FC" w:rsidRDefault="007F4B8E" w:rsidP="000C7D58">
            <w:pPr>
              <w:rPr>
                <w:rFonts w:ascii="Arial" w:hAnsi="Arial" w:cs="Arial"/>
              </w:rPr>
            </w:pPr>
            <w:r w:rsidRPr="00CF69FC">
              <w:rPr>
                <w:rFonts w:ascii="Arial" w:hAnsi="Arial" w:cs="Arial"/>
              </w:rPr>
              <w:br w:type="page"/>
            </w:r>
          </w:p>
          <w:p w14:paraId="7D4A17AE" w14:textId="77777777" w:rsidR="004F056C" w:rsidRPr="00CF69FC" w:rsidRDefault="004F056C" w:rsidP="000C7D58">
            <w:pPr>
              <w:rPr>
                <w:rFonts w:ascii="Arial" w:hAnsi="Arial" w:cs="Arial"/>
              </w:rPr>
            </w:pPr>
          </w:p>
          <w:p w14:paraId="7D4A17AF" w14:textId="77777777" w:rsidR="004F056C" w:rsidRPr="00CF69FC" w:rsidRDefault="004F056C" w:rsidP="000C7D58">
            <w:pPr>
              <w:rPr>
                <w:rFonts w:ascii="Arial" w:hAnsi="Arial" w:cs="Arial"/>
              </w:rPr>
            </w:pPr>
            <w:r w:rsidRPr="00CF69FC">
              <w:rPr>
                <w:rFonts w:ascii="Arial" w:hAnsi="Arial" w:cs="Arial"/>
              </w:rPr>
              <w:t>Non-normal Procedures</w:t>
            </w:r>
          </w:p>
        </w:tc>
        <w:tc>
          <w:tcPr>
            <w:tcW w:w="1804" w:type="pct"/>
          </w:tcPr>
          <w:p w14:paraId="7D4A17B0"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Navigation failures.</w:t>
            </w:r>
          </w:p>
          <w:p w14:paraId="7D4A17B1" w14:textId="70BF10A0" w:rsidR="004F056C" w:rsidRPr="00CF69FC" w:rsidRDefault="004F056C" w:rsidP="000C7D58">
            <w:pPr>
              <w:rPr>
                <w:rFonts w:ascii="Arial" w:hAnsi="Arial" w:cs="Arial"/>
                <w:sz w:val="20"/>
                <w:szCs w:val="20"/>
              </w:rPr>
            </w:pPr>
            <w:r w:rsidRPr="00CF69FC">
              <w:rPr>
                <w:rFonts w:ascii="Arial" w:hAnsi="Arial" w:cs="Arial"/>
                <w:sz w:val="20"/>
                <w:szCs w:val="20"/>
              </w:rPr>
              <w:t xml:space="preserve">Action to be taken on </w:t>
            </w:r>
            <w:r w:rsidR="00763FB8">
              <w:rPr>
                <w:rFonts w:ascii="Arial" w:hAnsi="Arial" w:cs="Arial"/>
                <w:sz w:val="20"/>
                <w:szCs w:val="20"/>
              </w:rPr>
              <w:t>EDTO</w:t>
            </w:r>
            <w:r w:rsidRPr="00CF69FC">
              <w:rPr>
                <w:rFonts w:ascii="Arial" w:hAnsi="Arial" w:cs="Arial"/>
                <w:sz w:val="20"/>
                <w:szCs w:val="20"/>
              </w:rPr>
              <w:t>-significant system failure.</w:t>
            </w:r>
          </w:p>
          <w:p w14:paraId="7D4A17B2" w14:textId="77777777" w:rsidR="004F056C" w:rsidRPr="00CF69FC" w:rsidRDefault="004F056C" w:rsidP="00702558">
            <w:pPr>
              <w:spacing w:after="120"/>
              <w:rPr>
                <w:rFonts w:ascii="Arial" w:hAnsi="Arial" w:cs="Arial"/>
                <w:sz w:val="20"/>
                <w:szCs w:val="20"/>
              </w:rPr>
            </w:pPr>
            <w:r w:rsidRPr="00CF69FC">
              <w:rPr>
                <w:rFonts w:ascii="Arial" w:hAnsi="Arial" w:cs="Arial"/>
                <w:sz w:val="20"/>
                <w:szCs w:val="20"/>
              </w:rPr>
              <w:t>Low fuel scenario.</w:t>
            </w:r>
            <w:r w:rsidR="001E2B7F">
              <w:rPr>
                <w:rFonts w:ascii="Arial" w:hAnsi="Arial" w:cs="Arial"/>
                <w:sz w:val="20"/>
                <w:szCs w:val="20"/>
              </w:rPr>
              <w:t xml:space="preserve"> </w:t>
            </w:r>
            <w:r w:rsidRPr="00CF69FC">
              <w:rPr>
                <w:rFonts w:ascii="Arial" w:hAnsi="Arial" w:cs="Arial"/>
                <w:sz w:val="20"/>
                <w:szCs w:val="20"/>
              </w:rPr>
              <w:t>Crew incapacitation.</w:t>
            </w:r>
          </w:p>
        </w:tc>
        <w:tc>
          <w:tcPr>
            <w:tcW w:w="1321" w:type="pct"/>
          </w:tcPr>
          <w:p w14:paraId="7D4A17B3" w14:textId="77777777" w:rsidR="004F056C" w:rsidRPr="00CF69FC" w:rsidRDefault="004F056C" w:rsidP="000C7D58">
            <w:pPr>
              <w:rPr>
                <w:rFonts w:ascii="Arial" w:hAnsi="Arial" w:cs="Arial"/>
              </w:rPr>
            </w:pPr>
          </w:p>
        </w:tc>
        <w:tc>
          <w:tcPr>
            <w:tcW w:w="644" w:type="pct"/>
          </w:tcPr>
          <w:p w14:paraId="7D4A17B4" w14:textId="77777777" w:rsidR="004F056C" w:rsidRPr="00CF69FC" w:rsidRDefault="004F056C" w:rsidP="000C7D58">
            <w:pPr>
              <w:rPr>
                <w:rFonts w:ascii="Arial" w:hAnsi="Arial" w:cs="Arial"/>
              </w:rPr>
            </w:pPr>
          </w:p>
        </w:tc>
      </w:tr>
    </w:tbl>
    <w:p w14:paraId="6950711C" w14:textId="77777777" w:rsidR="00F10451" w:rsidRDefault="00F10451">
      <w:r>
        <w:br w:type="page"/>
      </w:r>
    </w:p>
    <w:tbl>
      <w:tblPr>
        <w:tblStyle w:val="TableGrid"/>
        <w:tblW w:w="5000" w:type="pct"/>
        <w:tblLook w:val="04A0" w:firstRow="1" w:lastRow="0" w:firstColumn="1" w:lastColumn="0" w:noHBand="0" w:noVBand="1"/>
      </w:tblPr>
      <w:tblGrid>
        <w:gridCol w:w="3365"/>
        <w:gridCol w:w="4932"/>
        <w:gridCol w:w="3612"/>
        <w:gridCol w:w="1761"/>
      </w:tblGrid>
      <w:tr w:rsidR="004F056C" w:rsidRPr="00CF69FC" w14:paraId="7D4A17B7" w14:textId="77777777" w:rsidTr="00702558">
        <w:tc>
          <w:tcPr>
            <w:tcW w:w="5000" w:type="pct"/>
            <w:gridSpan w:val="4"/>
          </w:tcPr>
          <w:p w14:paraId="7D4A17B6" w14:textId="7AC81812" w:rsidR="004F056C" w:rsidRPr="00CF69FC" w:rsidRDefault="004F056C" w:rsidP="000C7D58">
            <w:pPr>
              <w:spacing w:before="120" w:after="120"/>
              <w:rPr>
                <w:rFonts w:ascii="Arial" w:hAnsi="Arial" w:cs="Arial"/>
              </w:rPr>
            </w:pPr>
            <w:r w:rsidRPr="00CF69FC">
              <w:rPr>
                <w:rFonts w:ascii="Arial" w:hAnsi="Arial" w:cs="Arial"/>
                <w:b/>
              </w:rPr>
              <w:lastRenderedPageBreak/>
              <w:t xml:space="preserve">OPERATIONS MANUAL – PART C    ROUTE AND AERODROME INSTRUCTIONS       </w:t>
            </w:r>
          </w:p>
        </w:tc>
      </w:tr>
      <w:tr w:rsidR="004F056C" w:rsidRPr="00CF69FC" w14:paraId="7D4A17C7" w14:textId="77777777" w:rsidTr="00702558">
        <w:tc>
          <w:tcPr>
            <w:tcW w:w="1231" w:type="pct"/>
          </w:tcPr>
          <w:p w14:paraId="7D4A17B8" w14:textId="77777777" w:rsidR="004F056C" w:rsidRPr="00CF69FC" w:rsidRDefault="004F056C" w:rsidP="000C7D58">
            <w:pPr>
              <w:rPr>
                <w:rFonts w:ascii="Arial" w:hAnsi="Arial" w:cs="Arial"/>
                <w:sz w:val="20"/>
                <w:szCs w:val="20"/>
              </w:rPr>
            </w:pPr>
          </w:p>
          <w:p w14:paraId="7D4A17B9" w14:textId="77777777" w:rsidR="004F056C" w:rsidRPr="00CF69FC" w:rsidRDefault="004F056C" w:rsidP="000C7D58">
            <w:pPr>
              <w:rPr>
                <w:rFonts w:ascii="Arial" w:hAnsi="Arial" w:cs="Arial"/>
                <w:sz w:val="20"/>
                <w:szCs w:val="20"/>
              </w:rPr>
            </w:pPr>
          </w:p>
          <w:p w14:paraId="7D4A17BA" w14:textId="77777777" w:rsidR="004F056C" w:rsidRPr="00CF69FC" w:rsidRDefault="004F056C" w:rsidP="000C7D58">
            <w:pPr>
              <w:rPr>
                <w:rFonts w:ascii="Arial" w:hAnsi="Arial" w:cs="Arial"/>
                <w:sz w:val="20"/>
                <w:szCs w:val="20"/>
              </w:rPr>
            </w:pPr>
          </w:p>
          <w:p w14:paraId="7D4A17BB" w14:textId="77777777" w:rsidR="004F056C" w:rsidRPr="00CF69FC" w:rsidRDefault="004F056C" w:rsidP="000C7D58">
            <w:pPr>
              <w:rPr>
                <w:rFonts w:ascii="Arial" w:hAnsi="Arial" w:cs="Arial"/>
                <w:sz w:val="20"/>
                <w:szCs w:val="20"/>
              </w:rPr>
            </w:pPr>
          </w:p>
          <w:p w14:paraId="7D4A17BC" w14:textId="7721E529" w:rsidR="004F056C" w:rsidRPr="00CF69FC" w:rsidRDefault="00763FB8">
            <w:pPr>
              <w:spacing w:before="120"/>
              <w:rPr>
                <w:rFonts w:ascii="Arial" w:hAnsi="Arial" w:cs="Arial"/>
              </w:rPr>
            </w:pPr>
            <w:r>
              <w:rPr>
                <w:rFonts w:ascii="Arial" w:hAnsi="Arial" w:cs="Arial"/>
              </w:rPr>
              <w:t>EDTO</w:t>
            </w:r>
            <w:r w:rsidR="004F056C" w:rsidRPr="00CF69FC">
              <w:rPr>
                <w:rFonts w:ascii="Arial" w:hAnsi="Arial" w:cs="Arial"/>
              </w:rPr>
              <w:t xml:space="preserve"> Areas and Routes</w:t>
            </w:r>
          </w:p>
        </w:tc>
        <w:tc>
          <w:tcPr>
            <w:tcW w:w="1804" w:type="pct"/>
          </w:tcPr>
          <w:p w14:paraId="7D4A17BD"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Approved area of operation.</w:t>
            </w:r>
          </w:p>
          <w:p w14:paraId="7D4A17BE" w14:textId="3067EEE7" w:rsidR="004F056C" w:rsidRPr="00CF69FC" w:rsidRDefault="00763FB8" w:rsidP="000C7D58">
            <w:pPr>
              <w:rPr>
                <w:rFonts w:ascii="Arial" w:hAnsi="Arial" w:cs="Arial"/>
                <w:sz w:val="20"/>
                <w:szCs w:val="20"/>
              </w:rPr>
            </w:pPr>
            <w:r>
              <w:rPr>
                <w:rFonts w:ascii="Arial" w:hAnsi="Arial" w:cs="Arial"/>
                <w:sz w:val="20"/>
                <w:szCs w:val="20"/>
              </w:rPr>
              <w:t>EDTO</w:t>
            </w:r>
            <w:r w:rsidR="001E2B7F">
              <w:rPr>
                <w:rFonts w:ascii="Arial" w:hAnsi="Arial" w:cs="Arial"/>
                <w:sz w:val="20"/>
                <w:szCs w:val="20"/>
              </w:rPr>
              <w:t xml:space="preserve"> en </w:t>
            </w:r>
            <w:r w:rsidR="004F056C" w:rsidRPr="00CF69FC">
              <w:rPr>
                <w:rFonts w:ascii="Arial" w:hAnsi="Arial" w:cs="Arial"/>
                <w:sz w:val="20"/>
                <w:szCs w:val="20"/>
              </w:rPr>
              <w:t>route alternates.</w:t>
            </w:r>
          </w:p>
          <w:p w14:paraId="7D4A17BF" w14:textId="77777777" w:rsidR="004F056C" w:rsidRPr="00CF69FC" w:rsidRDefault="004F056C" w:rsidP="000C7D58">
            <w:pPr>
              <w:rPr>
                <w:rFonts w:ascii="Arial" w:hAnsi="Arial" w:cs="Arial"/>
                <w:sz w:val="20"/>
                <w:szCs w:val="20"/>
              </w:rPr>
            </w:pPr>
            <w:r w:rsidRPr="00CF69FC">
              <w:rPr>
                <w:rFonts w:ascii="Arial" w:hAnsi="Arial" w:cs="Arial"/>
                <w:sz w:val="20"/>
                <w:szCs w:val="20"/>
              </w:rPr>
              <w:t>Performance restrictions and weather minima for en</w:t>
            </w:r>
            <w:r w:rsidR="001E2B7F">
              <w:rPr>
                <w:rFonts w:ascii="Arial" w:hAnsi="Arial" w:cs="Arial"/>
                <w:sz w:val="20"/>
                <w:szCs w:val="20"/>
              </w:rPr>
              <w:t xml:space="preserve"> </w:t>
            </w:r>
            <w:r w:rsidRPr="00CF69FC">
              <w:rPr>
                <w:rFonts w:ascii="Arial" w:hAnsi="Arial" w:cs="Arial"/>
                <w:sz w:val="20"/>
                <w:szCs w:val="20"/>
              </w:rPr>
              <w:t>route alternates.</w:t>
            </w:r>
          </w:p>
          <w:p w14:paraId="7D4A17C0" w14:textId="77777777" w:rsidR="004F056C" w:rsidRPr="00CF69FC" w:rsidRDefault="004F056C" w:rsidP="000C7D58">
            <w:pPr>
              <w:rPr>
                <w:rFonts w:ascii="Arial" w:hAnsi="Arial" w:cs="Arial"/>
                <w:sz w:val="20"/>
                <w:szCs w:val="20"/>
              </w:rPr>
            </w:pPr>
            <w:r w:rsidRPr="00CF69FC">
              <w:rPr>
                <w:rFonts w:ascii="Arial" w:hAnsi="Arial" w:cs="Arial"/>
                <w:sz w:val="20"/>
                <w:szCs w:val="20"/>
              </w:rPr>
              <w:t>Meteorological facilities/information.</w:t>
            </w:r>
          </w:p>
          <w:p w14:paraId="7D4A17C1" w14:textId="77777777" w:rsidR="004F056C" w:rsidRPr="00CF69FC" w:rsidRDefault="004F056C" w:rsidP="000C7D58">
            <w:pPr>
              <w:rPr>
                <w:rFonts w:ascii="Arial" w:hAnsi="Arial" w:cs="Arial"/>
                <w:sz w:val="20"/>
                <w:szCs w:val="20"/>
              </w:rPr>
            </w:pPr>
            <w:r w:rsidRPr="00CF69FC">
              <w:rPr>
                <w:rFonts w:ascii="Arial" w:hAnsi="Arial" w:cs="Arial"/>
                <w:sz w:val="20"/>
                <w:szCs w:val="20"/>
              </w:rPr>
              <w:t>Low altitude cruise information.</w:t>
            </w:r>
          </w:p>
          <w:p w14:paraId="7D4A17C2" w14:textId="77777777" w:rsidR="004F056C" w:rsidRPr="00CF69FC" w:rsidRDefault="004F056C" w:rsidP="000C7D58">
            <w:pPr>
              <w:rPr>
                <w:rFonts w:ascii="Arial" w:hAnsi="Arial" w:cs="Arial"/>
                <w:sz w:val="20"/>
                <w:szCs w:val="20"/>
              </w:rPr>
            </w:pPr>
            <w:r w:rsidRPr="00CF69FC">
              <w:rPr>
                <w:rFonts w:ascii="Arial" w:hAnsi="Arial" w:cs="Arial"/>
                <w:sz w:val="20"/>
                <w:szCs w:val="20"/>
              </w:rPr>
              <w:t>Route minimum diversion altitudes.</w:t>
            </w:r>
          </w:p>
          <w:p w14:paraId="7D4A17C3" w14:textId="77777777" w:rsidR="004F056C" w:rsidRPr="00CF69FC" w:rsidRDefault="004F056C" w:rsidP="000C7D58">
            <w:pPr>
              <w:rPr>
                <w:rFonts w:ascii="Arial" w:hAnsi="Arial" w:cs="Arial"/>
                <w:sz w:val="20"/>
                <w:szCs w:val="20"/>
              </w:rPr>
            </w:pPr>
            <w:r w:rsidRPr="00CF69FC">
              <w:rPr>
                <w:rFonts w:ascii="Arial" w:hAnsi="Arial" w:cs="Arial"/>
                <w:sz w:val="20"/>
                <w:szCs w:val="20"/>
              </w:rPr>
              <w:t>MSA restrictions.</w:t>
            </w:r>
          </w:p>
          <w:p w14:paraId="7D4A17C4" w14:textId="77777777" w:rsidR="004F056C" w:rsidRPr="00CF69FC" w:rsidRDefault="004F056C" w:rsidP="000C7D58">
            <w:pPr>
              <w:spacing w:after="120"/>
              <w:rPr>
                <w:rFonts w:ascii="Arial" w:hAnsi="Arial" w:cs="Arial"/>
                <w:sz w:val="20"/>
                <w:szCs w:val="20"/>
              </w:rPr>
            </w:pPr>
            <w:r w:rsidRPr="00CF69FC">
              <w:rPr>
                <w:rFonts w:ascii="Arial" w:hAnsi="Arial" w:cs="Arial"/>
                <w:sz w:val="20"/>
                <w:szCs w:val="20"/>
              </w:rPr>
              <w:t>Route-specific oxygen requirements.</w:t>
            </w:r>
          </w:p>
        </w:tc>
        <w:tc>
          <w:tcPr>
            <w:tcW w:w="1321" w:type="pct"/>
          </w:tcPr>
          <w:p w14:paraId="7D4A17C5" w14:textId="77777777" w:rsidR="004F056C" w:rsidRPr="00CF69FC" w:rsidRDefault="004F056C" w:rsidP="000C7D58">
            <w:pPr>
              <w:rPr>
                <w:rFonts w:ascii="Arial" w:hAnsi="Arial" w:cs="Arial"/>
              </w:rPr>
            </w:pPr>
          </w:p>
        </w:tc>
        <w:tc>
          <w:tcPr>
            <w:tcW w:w="644" w:type="pct"/>
          </w:tcPr>
          <w:p w14:paraId="7D4A17C6" w14:textId="77777777" w:rsidR="004F056C" w:rsidRPr="00CF69FC" w:rsidRDefault="004F056C" w:rsidP="000C7D58">
            <w:pPr>
              <w:rPr>
                <w:rFonts w:ascii="Arial" w:hAnsi="Arial" w:cs="Arial"/>
              </w:rPr>
            </w:pPr>
          </w:p>
        </w:tc>
      </w:tr>
    </w:tbl>
    <w:p w14:paraId="7A0F64E7" w14:textId="77777777" w:rsidR="00E35160" w:rsidRDefault="00E35160"/>
    <w:tbl>
      <w:tblPr>
        <w:tblStyle w:val="TableGrid"/>
        <w:tblW w:w="5000" w:type="pct"/>
        <w:tblLook w:val="04A0" w:firstRow="1" w:lastRow="0" w:firstColumn="1" w:lastColumn="0" w:noHBand="0" w:noVBand="1"/>
      </w:tblPr>
      <w:tblGrid>
        <w:gridCol w:w="3365"/>
        <w:gridCol w:w="4932"/>
        <w:gridCol w:w="3612"/>
        <w:gridCol w:w="1761"/>
      </w:tblGrid>
      <w:tr w:rsidR="00E35160" w:rsidRPr="00CF69FC" w14:paraId="1A7CEF6E" w14:textId="77777777" w:rsidTr="00E35160">
        <w:trPr>
          <w:tblHeader/>
        </w:trPr>
        <w:tc>
          <w:tcPr>
            <w:tcW w:w="5000" w:type="pct"/>
            <w:gridSpan w:val="4"/>
          </w:tcPr>
          <w:p w14:paraId="1B3D51EF" w14:textId="544B29B1" w:rsidR="00E35160" w:rsidRPr="00CF69FC" w:rsidRDefault="00E35160">
            <w:pPr>
              <w:spacing w:before="120"/>
              <w:jc w:val="center"/>
              <w:rPr>
                <w:rFonts w:ascii="Arial" w:hAnsi="Arial" w:cs="Arial"/>
                <w:b/>
                <w:sz w:val="16"/>
                <w:szCs w:val="16"/>
              </w:rPr>
            </w:pPr>
            <w:r>
              <w:rPr>
                <w:rFonts w:ascii="Arial" w:hAnsi="Arial" w:cs="Arial"/>
                <w:b/>
                <w:sz w:val="28"/>
                <w:szCs w:val="28"/>
              </w:rPr>
              <w:lastRenderedPageBreak/>
              <w:t>EDTO</w:t>
            </w:r>
            <w:r w:rsidRPr="00CF69FC">
              <w:rPr>
                <w:rFonts w:ascii="Arial" w:hAnsi="Arial" w:cs="Arial"/>
                <w:b/>
                <w:sz w:val="28"/>
                <w:szCs w:val="28"/>
              </w:rPr>
              <w:t xml:space="preserve"> FLIGHT OPERATIONS </w:t>
            </w:r>
          </w:p>
        </w:tc>
      </w:tr>
      <w:tr w:rsidR="00E35160" w:rsidRPr="00CF69FC" w14:paraId="21955CA2" w14:textId="77777777" w:rsidTr="00E35160">
        <w:trPr>
          <w:tblHeader/>
        </w:trPr>
        <w:tc>
          <w:tcPr>
            <w:tcW w:w="1231" w:type="pct"/>
          </w:tcPr>
          <w:p w14:paraId="45FA0BE1" w14:textId="77777777" w:rsidR="00E35160" w:rsidRPr="00CF69FC" w:rsidRDefault="00E35160" w:rsidP="001559AF">
            <w:pPr>
              <w:spacing w:before="120" w:after="120"/>
              <w:jc w:val="center"/>
              <w:rPr>
                <w:rFonts w:ascii="Arial" w:hAnsi="Arial" w:cs="Arial"/>
                <w:b/>
              </w:rPr>
            </w:pPr>
            <w:r w:rsidRPr="00CF69FC">
              <w:rPr>
                <w:rFonts w:ascii="Arial" w:hAnsi="Arial" w:cs="Arial"/>
                <w:b/>
              </w:rPr>
              <w:t>SUBJECTS</w:t>
            </w:r>
          </w:p>
        </w:tc>
        <w:tc>
          <w:tcPr>
            <w:tcW w:w="1804" w:type="pct"/>
          </w:tcPr>
          <w:p w14:paraId="24A68411" w14:textId="77777777" w:rsidR="00E35160" w:rsidRPr="00CF69FC" w:rsidRDefault="00E35160" w:rsidP="001559AF">
            <w:pPr>
              <w:spacing w:before="120" w:after="120"/>
              <w:jc w:val="center"/>
              <w:rPr>
                <w:rFonts w:ascii="Arial" w:hAnsi="Arial" w:cs="Arial"/>
                <w:b/>
              </w:rPr>
            </w:pPr>
            <w:r w:rsidRPr="00CF69FC">
              <w:rPr>
                <w:rFonts w:ascii="Arial" w:hAnsi="Arial" w:cs="Arial"/>
                <w:b/>
              </w:rPr>
              <w:t>REQUIREMENTS</w:t>
            </w:r>
          </w:p>
        </w:tc>
        <w:tc>
          <w:tcPr>
            <w:tcW w:w="1321" w:type="pct"/>
          </w:tcPr>
          <w:p w14:paraId="23254509" w14:textId="77777777" w:rsidR="00E35160" w:rsidRPr="00CF69FC" w:rsidRDefault="00E35160" w:rsidP="001559AF">
            <w:pPr>
              <w:spacing w:before="120" w:after="120"/>
              <w:rPr>
                <w:rFonts w:ascii="Arial" w:hAnsi="Arial" w:cs="Arial"/>
                <w:b/>
              </w:rPr>
            </w:pPr>
            <w:r w:rsidRPr="00CF69FC">
              <w:rPr>
                <w:rFonts w:ascii="Arial" w:hAnsi="Arial" w:cs="Arial"/>
                <w:b/>
              </w:rPr>
              <w:t>OPS MANUAL REFERENCE</w:t>
            </w:r>
          </w:p>
        </w:tc>
        <w:tc>
          <w:tcPr>
            <w:tcW w:w="644" w:type="pct"/>
          </w:tcPr>
          <w:p w14:paraId="67D64156" w14:textId="77777777" w:rsidR="00E35160" w:rsidRPr="00CF69FC" w:rsidRDefault="00E35160" w:rsidP="001559AF">
            <w:pPr>
              <w:spacing w:before="120" w:after="100" w:afterAutospacing="1"/>
              <w:rPr>
                <w:rFonts w:ascii="Arial" w:hAnsi="Arial" w:cs="Arial"/>
                <w:b/>
              </w:rPr>
            </w:pPr>
            <w:r w:rsidRPr="00CF69FC">
              <w:rPr>
                <w:rFonts w:ascii="Arial" w:hAnsi="Arial" w:cs="Arial"/>
                <w:b/>
              </w:rPr>
              <w:t>CAAS USE</w:t>
            </w:r>
          </w:p>
        </w:tc>
      </w:tr>
      <w:tr w:rsidR="004F056C" w:rsidRPr="00CF69FC" w14:paraId="7D4A17C9" w14:textId="77777777" w:rsidTr="00E35160">
        <w:trPr>
          <w:tblHeader/>
        </w:trPr>
        <w:tc>
          <w:tcPr>
            <w:tcW w:w="5000" w:type="pct"/>
            <w:gridSpan w:val="4"/>
          </w:tcPr>
          <w:p w14:paraId="7D4A17C8" w14:textId="77777777" w:rsidR="004F056C" w:rsidRPr="00CF69FC" w:rsidRDefault="004F056C" w:rsidP="00275018">
            <w:pPr>
              <w:spacing w:before="120"/>
              <w:rPr>
                <w:rFonts w:ascii="Arial" w:hAnsi="Arial" w:cs="Arial"/>
              </w:rPr>
            </w:pPr>
            <w:r w:rsidRPr="00CF69FC">
              <w:rPr>
                <w:rFonts w:ascii="Arial" w:hAnsi="Arial" w:cs="Arial"/>
                <w:b/>
              </w:rPr>
              <w:t xml:space="preserve">OPERATIONS MANUAL – </w:t>
            </w:r>
            <w:r w:rsidR="00275018">
              <w:rPr>
                <w:rFonts w:ascii="Arial" w:hAnsi="Arial" w:cs="Arial"/>
                <w:b/>
              </w:rPr>
              <w:t xml:space="preserve"> </w:t>
            </w:r>
            <w:r w:rsidRPr="00CF69FC">
              <w:rPr>
                <w:rFonts w:ascii="Arial" w:hAnsi="Arial" w:cs="Arial"/>
                <w:b/>
              </w:rPr>
              <w:t xml:space="preserve">PART D    TRAINING   </w:t>
            </w:r>
          </w:p>
        </w:tc>
      </w:tr>
      <w:tr w:rsidR="004F056C" w:rsidRPr="00CF69FC" w14:paraId="7D4A1808" w14:textId="77777777" w:rsidTr="00702558">
        <w:trPr>
          <w:trHeight w:val="4931"/>
        </w:trPr>
        <w:tc>
          <w:tcPr>
            <w:tcW w:w="1231" w:type="pct"/>
          </w:tcPr>
          <w:p w14:paraId="7D4A17CA" w14:textId="77777777" w:rsidR="004F056C" w:rsidRPr="00CF69FC" w:rsidRDefault="004F056C" w:rsidP="000C7D58">
            <w:pPr>
              <w:rPr>
                <w:rFonts w:ascii="Arial" w:hAnsi="Arial" w:cs="Arial"/>
              </w:rPr>
            </w:pPr>
          </w:p>
          <w:p w14:paraId="7D4A17CB" w14:textId="77777777" w:rsidR="004F056C" w:rsidRPr="00CF69FC" w:rsidRDefault="004F056C" w:rsidP="000C7D58">
            <w:pPr>
              <w:rPr>
                <w:rFonts w:ascii="Arial" w:hAnsi="Arial" w:cs="Arial"/>
              </w:rPr>
            </w:pPr>
          </w:p>
          <w:p w14:paraId="7D4A17CC" w14:textId="77777777" w:rsidR="004F056C" w:rsidRPr="00CF69FC" w:rsidRDefault="004F056C" w:rsidP="000C7D58">
            <w:pPr>
              <w:rPr>
                <w:rFonts w:ascii="Arial" w:hAnsi="Arial" w:cs="Arial"/>
              </w:rPr>
            </w:pPr>
          </w:p>
          <w:p w14:paraId="7D4A17CD" w14:textId="77777777" w:rsidR="004F056C" w:rsidRPr="00CF69FC" w:rsidRDefault="004F056C" w:rsidP="000C7D58">
            <w:pPr>
              <w:rPr>
                <w:rFonts w:ascii="Arial" w:hAnsi="Arial" w:cs="Arial"/>
              </w:rPr>
            </w:pPr>
          </w:p>
          <w:p w14:paraId="7D4A17CE" w14:textId="77777777" w:rsidR="004F056C" w:rsidRPr="00CF69FC" w:rsidRDefault="004F056C" w:rsidP="000C7D58">
            <w:pPr>
              <w:rPr>
                <w:rFonts w:ascii="Arial" w:hAnsi="Arial" w:cs="Arial"/>
              </w:rPr>
            </w:pPr>
          </w:p>
          <w:p w14:paraId="7D4A17CF" w14:textId="77777777" w:rsidR="004F056C" w:rsidRPr="00CF69FC" w:rsidRDefault="004F056C" w:rsidP="000C7D58">
            <w:pPr>
              <w:rPr>
                <w:rFonts w:ascii="Arial" w:hAnsi="Arial" w:cs="Arial"/>
              </w:rPr>
            </w:pPr>
            <w:r w:rsidRPr="00CF69FC">
              <w:rPr>
                <w:rFonts w:ascii="Arial" w:hAnsi="Arial" w:cs="Arial"/>
              </w:rPr>
              <w:t>Ground, Simulator and Line Training</w:t>
            </w:r>
          </w:p>
          <w:p w14:paraId="7D4A17D0" w14:textId="77777777" w:rsidR="004F056C" w:rsidRPr="00CF69FC" w:rsidRDefault="004F056C" w:rsidP="000C7D58">
            <w:pPr>
              <w:rPr>
                <w:rFonts w:ascii="Arial" w:hAnsi="Arial" w:cs="Arial"/>
              </w:rPr>
            </w:pPr>
          </w:p>
          <w:p w14:paraId="7D4A17D1" w14:textId="77777777" w:rsidR="004F056C" w:rsidRPr="00CF69FC" w:rsidRDefault="004F056C" w:rsidP="000C7D58">
            <w:pPr>
              <w:rPr>
                <w:rFonts w:ascii="Arial" w:hAnsi="Arial" w:cs="Arial"/>
              </w:rPr>
            </w:pPr>
          </w:p>
          <w:p w14:paraId="7D4A17D2" w14:textId="77777777" w:rsidR="004F056C" w:rsidRPr="00CF69FC" w:rsidRDefault="004F056C" w:rsidP="000C7D58">
            <w:pPr>
              <w:rPr>
                <w:rFonts w:ascii="Arial" w:hAnsi="Arial" w:cs="Arial"/>
              </w:rPr>
            </w:pPr>
          </w:p>
          <w:p w14:paraId="7D4A17D3" w14:textId="77777777" w:rsidR="004F056C" w:rsidRPr="00CF69FC" w:rsidRDefault="004F056C" w:rsidP="000C7D58">
            <w:pPr>
              <w:rPr>
                <w:rFonts w:ascii="Arial" w:hAnsi="Arial" w:cs="Arial"/>
              </w:rPr>
            </w:pPr>
          </w:p>
          <w:p w14:paraId="7D4A17D4" w14:textId="77777777" w:rsidR="004F056C" w:rsidRPr="00CF69FC" w:rsidRDefault="004F056C" w:rsidP="000C7D58">
            <w:pPr>
              <w:rPr>
                <w:rFonts w:ascii="Arial" w:hAnsi="Arial" w:cs="Arial"/>
              </w:rPr>
            </w:pPr>
          </w:p>
          <w:p w14:paraId="7D4A17D5" w14:textId="77777777" w:rsidR="004F056C" w:rsidRPr="00CF69FC" w:rsidRDefault="004F056C" w:rsidP="000C7D58">
            <w:pPr>
              <w:rPr>
                <w:rFonts w:ascii="Arial" w:hAnsi="Arial" w:cs="Arial"/>
              </w:rPr>
            </w:pPr>
          </w:p>
          <w:p w14:paraId="7D4A17D6" w14:textId="77777777" w:rsidR="004F056C" w:rsidRPr="00CF69FC" w:rsidRDefault="004F056C" w:rsidP="000C7D58">
            <w:pPr>
              <w:rPr>
                <w:rFonts w:ascii="Arial" w:hAnsi="Arial" w:cs="Arial"/>
              </w:rPr>
            </w:pPr>
          </w:p>
          <w:p w14:paraId="7D4A17D7" w14:textId="77777777" w:rsidR="004F056C" w:rsidRPr="00CF69FC" w:rsidRDefault="004F056C" w:rsidP="000C7D58">
            <w:pPr>
              <w:rPr>
                <w:rFonts w:ascii="Arial" w:hAnsi="Arial" w:cs="Arial"/>
              </w:rPr>
            </w:pPr>
          </w:p>
          <w:p w14:paraId="7D4A17D8" w14:textId="77777777" w:rsidR="004F056C" w:rsidRPr="00CF69FC" w:rsidRDefault="004F056C" w:rsidP="000C7D58">
            <w:pPr>
              <w:rPr>
                <w:rFonts w:ascii="Arial" w:hAnsi="Arial" w:cs="Arial"/>
              </w:rPr>
            </w:pPr>
          </w:p>
          <w:p w14:paraId="7D4A17D9" w14:textId="77777777" w:rsidR="004F056C" w:rsidRPr="00CF69FC" w:rsidRDefault="004F056C" w:rsidP="000C7D58">
            <w:pPr>
              <w:rPr>
                <w:rFonts w:ascii="Arial" w:hAnsi="Arial" w:cs="Arial"/>
              </w:rPr>
            </w:pPr>
          </w:p>
          <w:p w14:paraId="7D4A17DA" w14:textId="77777777" w:rsidR="007F4B8E" w:rsidRDefault="007F4B8E" w:rsidP="000C7D58">
            <w:pPr>
              <w:rPr>
                <w:rFonts w:ascii="Arial" w:hAnsi="Arial" w:cs="Arial"/>
                <w:b/>
              </w:rPr>
            </w:pPr>
          </w:p>
          <w:p w14:paraId="7D4A17DB" w14:textId="77777777" w:rsidR="003963C2" w:rsidRPr="00CF69FC" w:rsidRDefault="003963C2" w:rsidP="000C7D58">
            <w:pPr>
              <w:rPr>
                <w:rFonts w:ascii="Arial" w:hAnsi="Arial" w:cs="Arial"/>
                <w:b/>
              </w:rPr>
            </w:pPr>
          </w:p>
          <w:p w14:paraId="7D4A17DC" w14:textId="77777777" w:rsidR="007F4B8E" w:rsidRPr="00CF69FC" w:rsidRDefault="007F4B8E" w:rsidP="000C7D58">
            <w:pPr>
              <w:rPr>
                <w:rFonts w:ascii="Arial" w:hAnsi="Arial" w:cs="Arial"/>
                <w:b/>
              </w:rPr>
            </w:pPr>
          </w:p>
          <w:p w14:paraId="7D4A17DD" w14:textId="77777777" w:rsidR="007F4B8E" w:rsidRPr="00CF69FC" w:rsidRDefault="007F4B8E" w:rsidP="000C7D58">
            <w:pPr>
              <w:rPr>
                <w:rFonts w:ascii="Arial" w:hAnsi="Arial" w:cs="Arial"/>
                <w:b/>
              </w:rPr>
            </w:pPr>
          </w:p>
          <w:p w14:paraId="7D4A17DE" w14:textId="77777777" w:rsidR="004F056C" w:rsidRPr="00CF69FC" w:rsidRDefault="004F056C" w:rsidP="000C7D58">
            <w:pPr>
              <w:rPr>
                <w:rFonts w:ascii="Arial" w:hAnsi="Arial" w:cs="Arial"/>
              </w:rPr>
            </w:pPr>
            <w:r w:rsidRPr="00CF69FC">
              <w:rPr>
                <w:rFonts w:ascii="Arial" w:hAnsi="Arial" w:cs="Arial"/>
                <w:b/>
              </w:rPr>
              <w:t>Part D</w:t>
            </w:r>
            <w:r w:rsidRPr="00CF69FC">
              <w:rPr>
                <w:rFonts w:ascii="Arial" w:hAnsi="Arial" w:cs="Arial"/>
              </w:rPr>
              <w:t xml:space="preserve">  -  Ground, Simulator and Line Training</w:t>
            </w:r>
          </w:p>
        </w:tc>
        <w:tc>
          <w:tcPr>
            <w:tcW w:w="1804" w:type="pct"/>
          </w:tcPr>
          <w:p w14:paraId="7D4A17DF" w14:textId="77777777" w:rsidR="004F056C" w:rsidRPr="00CF69FC" w:rsidRDefault="004F056C" w:rsidP="000C7D58">
            <w:pPr>
              <w:spacing w:before="120"/>
              <w:rPr>
                <w:rFonts w:ascii="Arial" w:hAnsi="Arial" w:cs="Arial"/>
                <w:b/>
                <w:sz w:val="20"/>
                <w:szCs w:val="20"/>
              </w:rPr>
            </w:pPr>
            <w:r w:rsidRPr="00CF69FC">
              <w:rPr>
                <w:rFonts w:ascii="Arial" w:hAnsi="Arial" w:cs="Arial"/>
                <w:b/>
                <w:sz w:val="20"/>
                <w:szCs w:val="20"/>
              </w:rPr>
              <w:t>General:</w:t>
            </w:r>
          </w:p>
          <w:p w14:paraId="7D4A17E0" w14:textId="16410CB9" w:rsidR="004F056C" w:rsidRPr="00CF69FC" w:rsidRDefault="00763FB8" w:rsidP="004F056C">
            <w:pPr>
              <w:pStyle w:val="ListParagraph"/>
              <w:numPr>
                <w:ilvl w:val="0"/>
                <w:numId w:val="2"/>
              </w:numPr>
              <w:ind w:left="432"/>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overview.</w:t>
            </w:r>
          </w:p>
          <w:p w14:paraId="7D4A17E1" w14:textId="6EE32FAE" w:rsidR="004F056C" w:rsidRPr="00CF69FC" w:rsidRDefault="00763FB8" w:rsidP="004F056C">
            <w:pPr>
              <w:pStyle w:val="ListParagraph"/>
              <w:numPr>
                <w:ilvl w:val="0"/>
                <w:numId w:val="2"/>
              </w:numPr>
              <w:ind w:left="432"/>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regulations.</w:t>
            </w:r>
          </w:p>
          <w:p w14:paraId="7D4A17E2" w14:textId="1D0606C8" w:rsidR="004F056C" w:rsidRPr="00CF69FC" w:rsidRDefault="00763FB8" w:rsidP="004F056C">
            <w:pPr>
              <w:pStyle w:val="ListParagraph"/>
              <w:numPr>
                <w:ilvl w:val="0"/>
                <w:numId w:val="2"/>
              </w:numPr>
              <w:ind w:left="432"/>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type design approval.</w:t>
            </w:r>
          </w:p>
          <w:p w14:paraId="7D4A17E3" w14:textId="77777777" w:rsidR="004F056C" w:rsidRPr="00CF69FC" w:rsidRDefault="004F056C" w:rsidP="004F056C">
            <w:pPr>
              <w:pStyle w:val="ListParagraph"/>
              <w:numPr>
                <w:ilvl w:val="0"/>
                <w:numId w:val="2"/>
              </w:numPr>
              <w:ind w:left="432"/>
              <w:rPr>
                <w:rFonts w:ascii="Arial" w:hAnsi="Arial" w:cs="Arial"/>
                <w:sz w:val="20"/>
                <w:szCs w:val="20"/>
              </w:rPr>
            </w:pPr>
            <w:r w:rsidRPr="00CF69FC">
              <w:rPr>
                <w:rFonts w:ascii="Arial" w:hAnsi="Arial" w:cs="Arial"/>
                <w:sz w:val="20"/>
                <w:szCs w:val="20"/>
              </w:rPr>
              <w:t>Definitions.</w:t>
            </w:r>
          </w:p>
          <w:p w14:paraId="7D4A17E4" w14:textId="77777777" w:rsidR="004F056C" w:rsidRPr="00CF69FC" w:rsidRDefault="004F056C" w:rsidP="004F056C">
            <w:pPr>
              <w:pStyle w:val="ListParagraph"/>
              <w:numPr>
                <w:ilvl w:val="0"/>
                <w:numId w:val="2"/>
              </w:numPr>
              <w:ind w:left="432"/>
              <w:rPr>
                <w:rFonts w:ascii="Arial" w:hAnsi="Arial" w:cs="Arial"/>
                <w:sz w:val="20"/>
                <w:szCs w:val="20"/>
              </w:rPr>
            </w:pPr>
            <w:r w:rsidRPr="00CF69FC">
              <w:rPr>
                <w:rFonts w:ascii="Arial" w:hAnsi="Arial" w:cs="Arial"/>
                <w:sz w:val="20"/>
                <w:szCs w:val="20"/>
              </w:rPr>
              <w:t>Approved one-engine inoperative speed.</w:t>
            </w:r>
          </w:p>
          <w:p w14:paraId="7D4A17E5" w14:textId="77777777" w:rsidR="004F056C" w:rsidRPr="00CF69FC" w:rsidRDefault="004F056C" w:rsidP="004F056C">
            <w:pPr>
              <w:pStyle w:val="ListParagraph"/>
              <w:numPr>
                <w:ilvl w:val="0"/>
                <w:numId w:val="2"/>
              </w:numPr>
              <w:ind w:left="432"/>
              <w:rPr>
                <w:rFonts w:ascii="Arial" w:hAnsi="Arial" w:cs="Arial"/>
                <w:sz w:val="20"/>
                <w:szCs w:val="20"/>
              </w:rPr>
            </w:pPr>
            <w:r w:rsidRPr="00CF69FC">
              <w:rPr>
                <w:rFonts w:ascii="Arial" w:hAnsi="Arial" w:cs="Arial"/>
                <w:sz w:val="20"/>
                <w:szCs w:val="20"/>
              </w:rPr>
              <w:t>Maximum approved diversion time.</w:t>
            </w:r>
          </w:p>
          <w:p w14:paraId="7D4A17E6" w14:textId="77777777" w:rsidR="004F056C" w:rsidRPr="00CF69FC" w:rsidRDefault="00D82C23" w:rsidP="004F056C">
            <w:pPr>
              <w:pStyle w:val="ListParagraph"/>
              <w:numPr>
                <w:ilvl w:val="0"/>
                <w:numId w:val="2"/>
              </w:numPr>
              <w:ind w:left="432"/>
              <w:rPr>
                <w:rFonts w:ascii="Arial" w:hAnsi="Arial" w:cs="Arial"/>
                <w:sz w:val="20"/>
                <w:szCs w:val="20"/>
              </w:rPr>
            </w:pPr>
            <w:r>
              <w:rPr>
                <w:rFonts w:ascii="Arial" w:hAnsi="Arial" w:cs="Arial"/>
                <w:sz w:val="20"/>
                <w:szCs w:val="20"/>
              </w:rPr>
              <w:t>Applicant</w:t>
            </w:r>
            <w:r w:rsidR="004F056C" w:rsidRPr="00CF69FC">
              <w:rPr>
                <w:rFonts w:ascii="Arial" w:hAnsi="Arial" w:cs="Arial"/>
                <w:sz w:val="20"/>
                <w:szCs w:val="20"/>
              </w:rPr>
              <w:t>’s approved diversion time.</w:t>
            </w:r>
          </w:p>
          <w:p w14:paraId="7D4A17E7" w14:textId="077F224B" w:rsidR="004F056C" w:rsidRPr="00CF69FC" w:rsidRDefault="00763FB8" w:rsidP="004F056C">
            <w:pPr>
              <w:pStyle w:val="ListParagraph"/>
              <w:numPr>
                <w:ilvl w:val="0"/>
                <w:numId w:val="2"/>
              </w:numPr>
              <w:ind w:left="432"/>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area of operation.</w:t>
            </w:r>
          </w:p>
          <w:p w14:paraId="7D4A17E8" w14:textId="1B2A669E" w:rsidR="004F056C" w:rsidRPr="00CF69FC" w:rsidRDefault="00763FB8" w:rsidP="004F056C">
            <w:pPr>
              <w:pStyle w:val="ListParagraph"/>
              <w:numPr>
                <w:ilvl w:val="0"/>
                <w:numId w:val="2"/>
              </w:numPr>
              <w:ind w:left="432"/>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routes.</w:t>
            </w:r>
          </w:p>
          <w:p w14:paraId="7D4A17E9" w14:textId="1B56E0DE" w:rsidR="004F056C" w:rsidRPr="00CF69FC" w:rsidRDefault="00763FB8" w:rsidP="004F056C">
            <w:pPr>
              <w:pStyle w:val="ListParagraph"/>
              <w:numPr>
                <w:ilvl w:val="0"/>
                <w:numId w:val="2"/>
              </w:numPr>
              <w:ind w:left="432"/>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alternate aerodromes and weather minima.</w:t>
            </w:r>
          </w:p>
          <w:p w14:paraId="7D4A17EA" w14:textId="77777777" w:rsidR="004F056C" w:rsidRPr="00CF69FC" w:rsidRDefault="004F056C" w:rsidP="004F056C">
            <w:pPr>
              <w:pStyle w:val="ListParagraph"/>
              <w:numPr>
                <w:ilvl w:val="0"/>
                <w:numId w:val="2"/>
              </w:numPr>
              <w:ind w:left="432"/>
              <w:rPr>
                <w:rFonts w:ascii="Arial" w:hAnsi="Arial" w:cs="Arial"/>
                <w:sz w:val="20"/>
                <w:szCs w:val="20"/>
              </w:rPr>
            </w:pPr>
            <w:r w:rsidRPr="00CF69FC">
              <w:rPr>
                <w:rFonts w:ascii="Arial" w:hAnsi="Arial" w:cs="Arial"/>
                <w:sz w:val="20"/>
                <w:szCs w:val="20"/>
              </w:rPr>
              <w:t>Navigation system accuracy, limitations and operating procedures.</w:t>
            </w:r>
          </w:p>
          <w:p w14:paraId="7D4A17EB" w14:textId="77777777" w:rsidR="004F056C" w:rsidRPr="00CF69FC" w:rsidRDefault="004F056C" w:rsidP="004F056C">
            <w:pPr>
              <w:pStyle w:val="ListParagraph"/>
              <w:numPr>
                <w:ilvl w:val="0"/>
                <w:numId w:val="2"/>
              </w:numPr>
              <w:ind w:left="432"/>
              <w:rPr>
                <w:rFonts w:ascii="Arial" w:hAnsi="Arial" w:cs="Arial"/>
                <w:sz w:val="20"/>
                <w:szCs w:val="20"/>
              </w:rPr>
            </w:pPr>
            <w:r w:rsidRPr="00CF69FC">
              <w:rPr>
                <w:rFonts w:ascii="Arial" w:hAnsi="Arial" w:cs="Arial"/>
                <w:sz w:val="20"/>
                <w:szCs w:val="20"/>
              </w:rPr>
              <w:t>Meteorological facilities and information.</w:t>
            </w:r>
          </w:p>
          <w:p w14:paraId="7D4A17EC" w14:textId="77777777" w:rsidR="004F056C" w:rsidRPr="00CF69FC" w:rsidRDefault="004F056C" w:rsidP="004F056C">
            <w:pPr>
              <w:pStyle w:val="ListParagraph"/>
              <w:numPr>
                <w:ilvl w:val="0"/>
                <w:numId w:val="2"/>
              </w:numPr>
              <w:ind w:left="432"/>
              <w:rPr>
                <w:rFonts w:ascii="Arial" w:hAnsi="Arial" w:cs="Arial"/>
                <w:sz w:val="20"/>
                <w:szCs w:val="20"/>
              </w:rPr>
            </w:pPr>
            <w:r w:rsidRPr="00CF69FC">
              <w:rPr>
                <w:rFonts w:ascii="Arial" w:hAnsi="Arial" w:cs="Arial"/>
                <w:sz w:val="20"/>
                <w:szCs w:val="20"/>
              </w:rPr>
              <w:t>In-flight monitoring and procedures.</w:t>
            </w:r>
          </w:p>
          <w:p w14:paraId="7D4A17ED" w14:textId="77777777" w:rsidR="004F056C" w:rsidRPr="00CF69FC" w:rsidRDefault="004F056C" w:rsidP="004F056C">
            <w:pPr>
              <w:pStyle w:val="ListParagraph"/>
              <w:numPr>
                <w:ilvl w:val="0"/>
                <w:numId w:val="2"/>
              </w:numPr>
              <w:ind w:left="432"/>
              <w:rPr>
                <w:rFonts w:ascii="Arial" w:hAnsi="Arial" w:cs="Arial"/>
                <w:sz w:val="20"/>
                <w:szCs w:val="20"/>
              </w:rPr>
            </w:pPr>
            <w:r w:rsidRPr="00CF69FC">
              <w:rPr>
                <w:rFonts w:ascii="Arial" w:hAnsi="Arial" w:cs="Arial"/>
                <w:sz w:val="20"/>
                <w:szCs w:val="20"/>
              </w:rPr>
              <w:t>Computerised flight plan.</w:t>
            </w:r>
          </w:p>
          <w:p w14:paraId="7D4A17EE" w14:textId="77777777" w:rsidR="004F056C" w:rsidRPr="00CF69FC" w:rsidRDefault="004F056C" w:rsidP="004F056C">
            <w:pPr>
              <w:pStyle w:val="ListParagraph"/>
              <w:numPr>
                <w:ilvl w:val="0"/>
                <w:numId w:val="2"/>
              </w:numPr>
              <w:ind w:left="432"/>
              <w:rPr>
                <w:rFonts w:ascii="Arial" w:hAnsi="Arial" w:cs="Arial"/>
                <w:sz w:val="20"/>
                <w:szCs w:val="20"/>
              </w:rPr>
            </w:pPr>
            <w:r w:rsidRPr="00CF69FC">
              <w:rPr>
                <w:rFonts w:ascii="Arial" w:hAnsi="Arial" w:cs="Arial"/>
                <w:sz w:val="20"/>
                <w:szCs w:val="20"/>
              </w:rPr>
              <w:t>Charts and position plotting.</w:t>
            </w:r>
          </w:p>
          <w:p w14:paraId="7D4A17EF" w14:textId="77777777" w:rsidR="004F056C" w:rsidRPr="00CF69FC" w:rsidRDefault="004F056C" w:rsidP="004F056C">
            <w:pPr>
              <w:pStyle w:val="ListParagraph"/>
              <w:numPr>
                <w:ilvl w:val="0"/>
                <w:numId w:val="2"/>
              </w:numPr>
              <w:ind w:left="432"/>
              <w:rPr>
                <w:rFonts w:ascii="Arial" w:hAnsi="Arial" w:cs="Arial"/>
                <w:sz w:val="20"/>
                <w:szCs w:val="20"/>
              </w:rPr>
            </w:pPr>
            <w:r w:rsidRPr="00CF69FC">
              <w:rPr>
                <w:rFonts w:ascii="Arial" w:hAnsi="Arial" w:cs="Arial"/>
                <w:sz w:val="20"/>
                <w:szCs w:val="20"/>
              </w:rPr>
              <w:t>Equal time point.</w:t>
            </w:r>
          </w:p>
          <w:p w14:paraId="7D4A17F0" w14:textId="77777777" w:rsidR="00CF69FC" w:rsidRPr="00870DD0" w:rsidRDefault="004F056C" w:rsidP="000C7D58">
            <w:pPr>
              <w:pStyle w:val="ListParagraph"/>
              <w:numPr>
                <w:ilvl w:val="0"/>
                <w:numId w:val="2"/>
              </w:numPr>
              <w:ind w:left="432"/>
              <w:rPr>
                <w:rFonts w:ascii="Arial" w:hAnsi="Arial" w:cs="Arial"/>
                <w:sz w:val="20"/>
                <w:szCs w:val="20"/>
              </w:rPr>
            </w:pPr>
            <w:r w:rsidRPr="00870DD0">
              <w:rPr>
                <w:rFonts w:ascii="Arial" w:hAnsi="Arial" w:cs="Arial"/>
                <w:sz w:val="20"/>
                <w:szCs w:val="20"/>
              </w:rPr>
              <w:t>Critical fuel.</w:t>
            </w:r>
          </w:p>
          <w:p w14:paraId="7D4A17F1" w14:textId="77777777" w:rsidR="00275018" w:rsidRPr="00CF69FC" w:rsidRDefault="00275018" w:rsidP="000C7D58">
            <w:pPr>
              <w:pStyle w:val="ListParagraph"/>
              <w:ind w:left="432"/>
              <w:rPr>
                <w:rFonts w:ascii="Arial" w:hAnsi="Arial" w:cs="Arial"/>
                <w:sz w:val="20"/>
                <w:szCs w:val="20"/>
              </w:rPr>
            </w:pPr>
          </w:p>
          <w:p w14:paraId="7D4A17F2" w14:textId="77777777" w:rsidR="004F056C" w:rsidRPr="00CF69FC" w:rsidRDefault="004F056C" w:rsidP="000C7D58">
            <w:pPr>
              <w:pStyle w:val="ListParagraph"/>
              <w:spacing w:after="120"/>
              <w:ind w:left="0"/>
              <w:rPr>
                <w:rFonts w:ascii="Arial" w:hAnsi="Arial" w:cs="Arial"/>
                <w:b/>
                <w:sz w:val="20"/>
                <w:szCs w:val="20"/>
              </w:rPr>
            </w:pPr>
            <w:r w:rsidRPr="00CF69FC">
              <w:rPr>
                <w:rFonts w:ascii="Arial" w:hAnsi="Arial" w:cs="Arial"/>
                <w:b/>
                <w:sz w:val="20"/>
                <w:szCs w:val="20"/>
              </w:rPr>
              <w:t>Normal Procedures:</w:t>
            </w:r>
          </w:p>
          <w:p w14:paraId="7D4A17F3" w14:textId="77777777" w:rsidR="004F056C" w:rsidRPr="00CF69FC" w:rsidRDefault="004F056C" w:rsidP="004F056C">
            <w:pPr>
              <w:pStyle w:val="ListParagraph"/>
              <w:numPr>
                <w:ilvl w:val="0"/>
                <w:numId w:val="3"/>
              </w:numPr>
              <w:ind w:left="432"/>
              <w:rPr>
                <w:rFonts w:ascii="Arial" w:hAnsi="Arial" w:cs="Arial"/>
                <w:sz w:val="20"/>
                <w:szCs w:val="20"/>
              </w:rPr>
            </w:pPr>
            <w:r w:rsidRPr="00CF69FC">
              <w:rPr>
                <w:rFonts w:ascii="Arial" w:hAnsi="Arial" w:cs="Arial"/>
                <w:sz w:val="20"/>
                <w:szCs w:val="20"/>
              </w:rPr>
              <w:t>Flight planning and dispatch.</w:t>
            </w:r>
          </w:p>
          <w:p w14:paraId="7D4A17F4" w14:textId="0797FBE5" w:rsidR="004F056C" w:rsidRPr="00CF69FC" w:rsidRDefault="00763FB8" w:rsidP="004F056C">
            <w:pPr>
              <w:pStyle w:val="ListParagraph"/>
              <w:numPr>
                <w:ilvl w:val="0"/>
                <w:numId w:val="3"/>
              </w:numPr>
              <w:ind w:left="432"/>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fuel requirements.</w:t>
            </w:r>
          </w:p>
          <w:p w14:paraId="7D4A17F5" w14:textId="77777777" w:rsidR="004F056C" w:rsidRPr="00CF69FC" w:rsidRDefault="004F056C" w:rsidP="004F056C">
            <w:pPr>
              <w:pStyle w:val="ListParagraph"/>
              <w:numPr>
                <w:ilvl w:val="0"/>
                <w:numId w:val="3"/>
              </w:numPr>
              <w:ind w:left="432"/>
              <w:rPr>
                <w:rFonts w:ascii="Arial" w:hAnsi="Arial" w:cs="Arial"/>
                <w:sz w:val="20"/>
                <w:szCs w:val="20"/>
              </w:rPr>
            </w:pPr>
            <w:r w:rsidRPr="00CF69FC">
              <w:rPr>
                <w:rFonts w:ascii="Arial" w:hAnsi="Arial" w:cs="Arial"/>
                <w:sz w:val="20"/>
                <w:szCs w:val="20"/>
              </w:rPr>
              <w:t>Route alternate selection – weather minima.</w:t>
            </w:r>
          </w:p>
          <w:p w14:paraId="7D4A17F6" w14:textId="77777777" w:rsidR="004F056C" w:rsidRPr="00CF69FC" w:rsidRDefault="004F056C" w:rsidP="004F056C">
            <w:pPr>
              <w:pStyle w:val="ListParagraph"/>
              <w:numPr>
                <w:ilvl w:val="0"/>
                <w:numId w:val="3"/>
              </w:numPr>
              <w:ind w:left="432"/>
              <w:rPr>
                <w:rFonts w:ascii="Arial" w:hAnsi="Arial" w:cs="Arial"/>
                <w:sz w:val="20"/>
                <w:szCs w:val="20"/>
              </w:rPr>
            </w:pPr>
            <w:r w:rsidRPr="00CF69FC">
              <w:rPr>
                <w:rFonts w:ascii="Arial" w:hAnsi="Arial" w:cs="Arial"/>
                <w:sz w:val="20"/>
                <w:szCs w:val="20"/>
              </w:rPr>
              <w:t>MEL – equipment-specific.</w:t>
            </w:r>
          </w:p>
          <w:p w14:paraId="7D4A17F7" w14:textId="6827D9C1" w:rsidR="004F056C" w:rsidRPr="00CF69FC" w:rsidRDefault="00763FB8" w:rsidP="004F056C">
            <w:pPr>
              <w:pStyle w:val="ListParagraph"/>
              <w:numPr>
                <w:ilvl w:val="0"/>
                <w:numId w:val="3"/>
              </w:numPr>
              <w:ind w:left="432"/>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service check and technical log.</w:t>
            </w:r>
          </w:p>
          <w:p w14:paraId="7D4A17F8" w14:textId="77777777" w:rsidR="004F056C" w:rsidRPr="00CF69FC" w:rsidRDefault="004F056C" w:rsidP="004F056C">
            <w:pPr>
              <w:pStyle w:val="ListParagraph"/>
              <w:numPr>
                <w:ilvl w:val="0"/>
                <w:numId w:val="3"/>
              </w:numPr>
              <w:ind w:left="432"/>
              <w:rPr>
                <w:rFonts w:ascii="Arial" w:hAnsi="Arial" w:cs="Arial"/>
                <w:sz w:val="20"/>
                <w:szCs w:val="20"/>
              </w:rPr>
            </w:pPr>
            <w:r w:rsidRPr="00CF69FC">
              <w:rPr>
                <w:rFonts w:ascii="Arial" w:hAnsi="Arial" w:cs="Arial"/>
                <w:sz w:val="20"/>
                <w:szCs w:val="20"/>
              </w:rPr>
              <w:t>Pre-flight FMS set-up.</w:t>
            </w:r>
          </w:p>
          <w:p w14:paraId="7D4A17F9" w14:textId="77777777" w:rsidR="004F056C" w:rsidRPr="00CF69FC" w:rsidRDefault="004F056C" w:rsidP="004F056C">
            <w:pPr>
              <w:pStyle w:val="ListParagraph"/>
              <w:numPr>
                <w:ilvl w:val="0"/>
                <w:numId w:val="3"/>
              </w:numPr>
              <w:ind w:left="432"/>
              <w:rPr>
                <w:rFonts w:ascii="Arial" w:hAnsi="Arial" w:cs="Arial"/>
                <w:sz w:val="20"/>
                <w:szCs w:val="20"/>
              </w:rPr>
            </w:pPr>
            <w:r w:rsidRPr="00CF69FC">
              <w:rPr>
                <w:rFonts w:ascii="Arial" w:hAnsi="Arial" w:cs="Arial"/>
                <w:sz w:val="20"/>
                <w:szCs w:val="20"/>
              </w:rPr>
              <w:t>Flight performance progress monitoring.</w:t>
            </w:r>
          </w:p>
          <w:p w14:paraId="7D4A17FA" w14:textId="77777777" w:rsidR="004F056C" w:rsidRPr="00CF69FC" w:rsidRDefault="004F056C" w:rsidP="004F056C">
            <w:pPr>
              <w:pStyle w:val="ListParagraph"/>
              <w:numPr>
                <w:ilvl w:val="0"/>
                <w:numId w:val="3"/>
              </w:numPr>
              <w:ind w:left="432"/>
              <w:rPr>
                <w:rFonts w:ascii="Arial" w:hAnsi="Arial" w:cs="Arial"/>
                <w:sz w:val="20"/>
                <w:szCs w:val="20"/>
              </w:rPr>
            </w:pPr>
            <w:r w:rsidRPr="00CF69FC">
              <w:rPr>
                <w:rFonts w:ascii="Arial" w:hAnsi="Arial" w:cs="Arial"/>
                <w:sz w:val="20"/>
                <w:szCs w:val="20"/>
              </w:rPr>
              <w:lastRenderedPageBreak/>
              <w:t>Flight management, navigation and communication systems.</w:t>
            </w:r>
          </w:p>
          <w:p w14:paraId="7D4A17FB" w14:textId="77777777" w:rsidR="004F056C" w:rsidRPr="00CF69FC" w:rsidRDefault="004F056C" w:rsidP="004F056C">
            <w:pPr>
              <w:pStyle w:val="ListParagraph"/>
              <w:numPr>
                <w:ilvl w:val="0"/>
                <w:numId w:val="3"/>
              </w:numPr>
              <w:ind w:left="432"/>
              <w:rPr>
                <w:rFonts w:ascii="Arial" w:hAnsi="Arial" w:cs="Arial"/>
                <w:sz w:val="20"/>
                <w:szCs w:val="20"/>
              </w:rPr>
            </w:pPr>
            <w:r w:rsidRPr="00CF69FC">
              <w:rPr>
                <w:rFonts w:ascii="Arial" w:hAnsi="Arial" w:cs="Arial"/>
                <w:sz w:val="20"/>
                <w:szCs w:val="20"/>
              </w:rPr>
              <w:t>Aeroplane system monitoring.</w:t>
            </w:r>
          </w:p>
          <w:p w14:paraId="7D4A17FC" w14:textId="77777777" w:rsidR="004F056C" w:rsidRPr="00CF69FC" w:rsidRDefault="004F056C" w:rsidP="004F056C">
            <w:pPr>
              <w:pStyle w:val="ListParagraph"/>
              <w:numPr>
                <w:ilvl w:val="0"/>
                <w:numId w:val="3"/>
              </w:numPr>
              <w:ind w:left="432"/>
              <w:rPr>
                <w:rFonts w:ascii="Arial" w:hAnsi="Arial" w:cs="Arial"/>
                <w:sz w:val="20"/>
                <w:szCs w:val="20"/>
              </w:rPr>
            </w:pPr>
            <w:r w:rsidRPr="00CF69FC">
              <w:rPr>
                <w:rFonts w:ascii="Arial" w:hAnsi="Arial" w:cs="Arial"/>
                <w:sz w:val="20"/>
                <w:szCs w:val="20"/>
              </w:rPr>
              <w:t>Weather monitoring.</w:t>
            </w:r>
          </w:p>
          <w:p w14:paraId="7D4A17FD" w14:textId="77777777" w:rsidR="004F056C" w:rsidRPr="00CF69FC" w:rsidRDefault="004F056C" w:rsidP="004F056C">
            <w:pPr>
              <w:pStyle w:val="ListParagraph"/>
              <w:numPr>
                <w:ilvl w:val="0"/>
                <w:numId w:val="3"/>
              </w:numPr>
              <w:spacing w:before="120" w:after="120"/>
              <w:ind w:left="432"/>
              <w:rPr>
                <w:rFonts w:ascii="Arial" w:hAnsi="Arial" w:cs="Arial"/>
                <w:sz w:val="20"/>
                <w:szCs w:val="20"/>
              </w:rPr>
            </w:pPr>
            <w:r w:rsidRPr="00CF69FC">
              <w:rPr>
                <w:rFonts w:ascii="Arial" w:hAnsi="Arial" w:cs="Arial"/>
                <w:sz w:val="20"/>
                <w:szCs w:val="20"/>
              </w:rPr>
              <w:t>In-flight fuel management (to include independent cross-checking of fuel quantity)</w:t>
            </w:r>
          </w:p>
          <w:p w14:paraId="7D4A17FE" w14:textId="77777777" w:rsidR="004F056C" w:rsidRPr="00CF69FC" w:rsidRDefault="004F056C" w:rsidP="000C7D58">
            <w:pPr>
              <w:pStyle w:val="ListParagraph"/>
              <w:ind w:left="432"/>
              <w:rPr>
                <w:rFonts w:ascii="Arial" w:hAnsi="Arial" w:cs="Arial"/>
                <w:sz w:val="20"/>
                <w:szCs w:val="20"/>
              </w:rPr>
            </w:pPr>
          </w:p>
          <w:p w14:paraId="7D4A17FF" w14:textId="77777777" w:rsidR="004F056C" w:rsidRPr="00CF69FC" w:rsidRDefault="004F056C" w:rsidP="000C7D58">
            <w:pPr>
              <w:pStyle w:val="ListParagraph"/>
              <w:ind w:left="0"/>
              <w:rPr>
                <w:rFonts w:ascii="Arial" w:hAnsi="Arial" w:cs="Arial"/>
                <w:b/>
                <w:sz w:val="20"/>
                <w:szCs w:val="20"/>
              </w:rPr>
            </w:pPr>
            <w:r w:rsidRPr="00CF69FC">
              <w:rPr>
                <w:rFonts w:ascii="Arial" w:hAnsi="Arial" w:cs="Arial"/>
                <w:b/>
                <w:sz w:val="20"/>
                <w:szCs w:val="20"/>
              </w:rPr>
              <w:t>Non-normal Procedures:</w:t>
            </w:r>
          </w:p>
          <w:p w14:paraId="7D4A1800" w14:textId="77777777" w:rsidR="004F056C" w:rsidRPr="00CF69FC" w:rsidRDefault="004F056C" w:rsidP="004F056C">
            <w:pPr>
              <w:pStyle w:val="ListParagraph"/>
              <w:numPr>
                <w:ilvl w:val="0"/>
                <w:numId w:val="4"/>
              </w:numPr>
              <w:ind w:left="432"/>
              <w:rPr>
                <w:rFonts w:ascii="Arial" w:hAnsi="Arial" w:cs="Arial"/>
                <w:sz w:val="20"/>
                <w:szCs w:val="20"/>
              </w:rPr>
            </w:pPr>
            <w:r w:rsidRPr="00CF69FC">
              <w:rPr>
                <w:rFonts w:ascii="Arial" w:hAnsi="Arial" w:cs="Arial"/>
                <w:sz w:val="20"/>
                <w:szCs w:val="20"/>
              </w:rPr>
              <w:t>Diversion procedures and diversion “decision-making”.</w:t>
            </w:r>
          </w:p>
          <w:p w14:paraId="7D4A1801" w14:textId="5BD9A30B" w:rsidR="004F056C" w:rsidRPr="00CF69FC" w:rsidRDefault="004F056C" w:rsidP="004F056C">
            <w:pPr>
              <w:pStyle w:val="ListParagraph"/>
              <w:numPr>
                <w:ilvl w:val="0"/>
                <w:numId w:val="3"/>
              </w:numPr>
              <w:ind w:left="432"/>
              <w:rPr>
                <w:rFonts w:ascii="Arial" w:hAnsi="Arial" w:cs="Arial"/>
                <w:sz w:val="20"/>
                <w:szCs w:val="20"/>
              </w:rPr>
            </w:pPr>
            <w:r w:rsidRPr="00CF69FC">
              <w:rPr>
                <w:rFonts w:ascii="Arial" w:hAnsi="Arial" w:cs="Arial"/>
                <w:sz w:val="20"/>
                <w:szCs w:val="20"/>
              </w:rPr>
              <w:t>Navigation and communication systems, including appropriate flight management devices in degraded modes.</w:t>
            </w:r>
          </w:p>
          <w:p w14:paraId="7D4A1802" w14:textId="77777777" w:rsidR="004F056C" w:rsidRPr="00CF69FC" w:rsidRDefault="004F056C" w:rsidP="004F056C">
            <w:pPr>
              <w:pStyle w:val="ListParagraph"/>
              <w:numPr>
                <w:ilvl w:val="0"/>
                <w:numId w:val="4"/>
              </w:numPr>
              <w:ind w:left="432"/>
              <w:rPr>
                <w:rFonts w:ascii="Arial" w:hAnsi="Arial" w:cs="Arial"/>
                <w:sz w:val="20"/>
                <w:szCs w:val="20"/>
              </w:rPr>
            </w:pPr>
            <w:r w:rsidRPr="00CF69FC">
              <w:rPr>
                <w:rFonts w:ascii="Arial" w:hAnsi="Arial" w:cs="Arial"/>
                <w:sz w:val="20"/>
                <w:szCs w:val="20"/>
              </w:rPr>
              <w:t>Fuel management with degraded systems.</w:t>
            </w:r>
          </w:p>
          <w:p w14:paraId="7D4A1803" w14:textId="00D606A6" w:rsidR="004F056C" w:rsidRPr="00CF69FC" w:rsidRDefault="004F056C" w:rsidP="004F056C">
            <w:pPr>
              <w:pStyle w:val="ListParagraph"/>
              <w:numPr>
                <w:ilvl w:val="0"/>
                <w:numId w:val="4"/>
              </w:numPr>
              <w:ind w:left="432"/>
              <w:rPr>
                <w:rFonts w:ascii="Arial" w:hAnsi="Arial" w:cs="Arial"/>
                <w:sz w:val="20"/>
                <w:szCs w:val="20"/>
              </w:rPr>
            </w:pPr>
            <w:r w:rsidRPr="00CF69FC">
              <w:rPr>
                <w:rFonts w:ascii="Arial" w:hAnsi="Arial" w:cs="Arial"/>
                <w:sz w:val="20"/>
                <w:szCs w:val="20"/>
              </w:rPr>
              <w:t xml:space="preserve">Procedures for single and multiple in flight during </w:t>
            </w:r>
            <w:r w:rsidR="00763FB8">
              <w:rPr>
                <w:rFonts w:ascii="Arial" w:hAnsi="Arial" w:cs="Arial"/>
                <w:sz w:val="20"/>
                <w:szCs w:val="20"/>
              </w:rPr>
              <w:t>EDTO</w:t>
            </w:r>
            <w:r w:rsidRPr="00CF69FC">
              <w:rPr>
                <w:rFonts w:ascii="Arial" w:hAnsi="Arial" w:cs="Arial"/>
                <w:sz w:val="20"/>
                <w:szCs w:val="20"/>
              </w:rPr>
              <w:t xml:space="preserve"> sector entry and diversion decisions.</w:t>
            </w:r>
          </w:p>
          <w:p w14:paraId="7D4A1804" w14:textId="77777777" w:rsidR="004F056C" w:rsidRPr="00CF69FC" w:rsidRDefault="004F056C" w:rsidP="004F056C">
            <w:pPr>
              <w:pStyle w:val="ListParagraph"/>
              <w:numPr>
                <w:ilvl w:val="0"/>
                <w:numId w:val="4"/>
              </w:numPr>
              <w:ind w:left="432"/>
              <w:rPr>
                <w:rFonts w:ascii="Arial" w:hAnsi="Arial" w:cs="Arial"/>
                <w:sz w:val="20"/>
                <w:szCs w:val="20"/>
              </w:rPr>
            </w:pPr>
            <w:r w:rsidRPr="00CF69FC">
              <w:rPr>
                <w:rFonts w:ascii="Arial" w:hAnsi="Arial" w:cs="Arial"/>
                <w:sz w:val="20"/>
                <w:szCs w:val="20"/>
              </w:rPr>
              <w:t>Operating on standby power.</w:t>
            </w:r>
          </w:p>
          <w:p w14:paraId="7D4A1805" w14:textId="77777777" w:rsidR="004F056C" w:rsidRPr="00CF69FC" w:rsidRDefault="004F056C" w:rsidP="004F056C">
            <w:pPr>
              <w:pStyle w:val="ListParagraph"/>
              <w:numPr>
                <w:ilvl w:val="0"/>
                <w:numId w:val="4"/>
              </w:numPr>
              <w:spacing w:after="120"/>
              <w:ind w:left="432"/>
              <w:rPr>
                <w:rFonts w:ascii="Arial" w:hAnsi="Arial" w:cs="Arial"/>
                <w:sz w:val="20"/>
                <w:szCs w:val="20"/>
              </w:rPr>
            </w:pPr>
            <w:r w:rsidRPr="00CF69FC">
              <w:rPr>
                <w:rFonts w:ascii="Arial" w:hAnsi="Arial" w:cs="Arial"/>
                <w:sz w:val="20"/>
                <w:szCs w:val="20"/>
              </w:rPr>
              <w:t>Operational restrictions associated with system failures including any applicable MEL considerations.</w:t>
            </w:r>
          </w:p>
        </w:tc>
        <w:tc>
          <w:tcPr>
            <w:tcW w:w="1321" w:type="pct"/>
          </w:tcPr>
          <w:p w14:paraId="7D4A1806" w14:textId="77777777" w:rsidR="004F056C" w:rsidRPr="00CF69FC" w:rsidRDefault="004F056C" w:rsidP="000C7D58">
            <w:pPr>
              <w:rPr>
                <w:rFonts w:ascii="Arial" w:hAnsi="Arial" w:cs="Arial"/>
              </w:rPr>
            </w:pPr>
          </w:p>
        </w:tc>
        <w:tc>
          <w:tcPr>
            <w:tcW w:w="644" w:type="pct"/>
          </w:tcPr>
          <w:p w14:paraId="7D4A1807" w14:textId="77777777" w:rsidR="004F056C" w:rsidRPr="00CF69FC" w:rsidRDefault="004F056C" w:rsidP="000C7D58">
            <w:pPr>
              <w:rPr>
                <w:rFonts w:ascii="Arial" w:hAnsi="Arial" w:cs="Arial"/>
              </w:rPr>
            </w:pPr>
          </w:p>
        </w:tc>
      </w:tr>
      <w:tr w:rsidR="004F056C" w:rsidRPr="00CF69FC" w14:paraId="7D4A180E" w14:textId="77777777" w:rsidTr="00702558">
        <w:tc>
          <w:tcPr>
            <w:tcW w:w="1231" w:type="pct"/>
          </w:tcPr>
          <w:p w14:paraId="7D4A1809" w14:textId="2EAED7C1" w:rsidR="004F056C" w:rsidRPr="00CF69FC" w:rsidRDefault="00763FB8">
            <w:pPr>
              <w:spacing w:before="120" w:after="120"/>
              <w:rPr>
                <w:rFonts w:ascii="Arial" w:hAnsi="Arial" w:cs="Arial"/>
              </w:rPr>
            </w:pPr>
            <w:r>
              <w:rPr>
                <w:rFonts w:ascii="Arial" w:hAnsi="Arial" w:cs="Arial"/>
              </w:rPr>
              <w:t>EDTO</w:t>
            </w:r>
            <w:r w:rsidR="004F056C" w:rsidRPr="00CF69FC">
              <w:rPr>
                <w:rFonts w:ascii="Arial" w:hAnsi="Arial" w:cs="Arial"/>
              </w:rPr>
              <w:t xml:space="preserve"> Simulator Training and Line Flying under Supervision. </w:t>
            </w:r>
          </w:p>
        </w:tc>
        <w:tc>
          <w:tcPr>
            <w:tcW w:w="1804" w:type="pct"/>
          </w:tcPr>
          <w:p w14:paraId="7D4A180A" w14:textId="77777777" w:rsidR="004F056C" w:rsidRPr="00CF69FC" w:rsidRDefault="004F056C" w:rsidP="000C7D58">
            <w:pPr>
              <w:spacing w:before="120"/>
              <w:rPr>
                <w:rFonts w:ascii="Arial" w:hAnsi="Arial" w:cs="Arial"/>
                <w:sz w:val="20"/>
                <w:szCs w:val="20"/>
              </w:rPr>
            </w:pPr>
            <w:r w:rsidRPr="00CF69FC">
              <w:rPr>
                <w:rFonts w:ascii="Arial" w:hAnsi="Arial" w:cs="Arial"/>
                <w:sz w:val="20"/>
                <w:szCs w:val="20"/>
              </w:rPr>
              <w:t>Pilot’s conversion course.</w:t>
            </w:r>
          </w:p>
          <w:p w14:paraId="3B9ED8A5" w14:textId="77777777" w:rsidR="004F056C" w:rsidRDefault="004F056C" w:rsidP="000C7D58">
            <w:pPr>
              <w:spacing w:after="120"/>
              <w:rPr>
                <w:rFonts w:ascii="Arial" w:hAnsi="Arial" w:cs="Arial"/>
                <w:sz w:val="20"/>
                <w:szCs w:val="20"/>
              </w:rPr>
            </w:pPr>
            <w:r w:rsidRPr="00CF69FC">
              <w:rPr>
                <w:rFonts w:ascii="Arial" w:hAnsi="Arial" w:cs="Arial"/>
                <w:sz w:val="20"/>
                <w:szCs w:val="20"/>
              </w:rPr>
              <w:t>Annual refresher course.</w:t>
            </w:r>
          </w:p>
          <w:p w14:paraId="57EA0CFA" w14:textId="77777777" w:rsidR="00E35160" w:rsidRDefault="00E35160" w:rsidP="000C7D58">
            <w:pPr>
              <w:spacing w:after="120"/>
              <w:rPr>
                <w:rFonts w:ascii="Arial" w:hAnsi="Arial" w:cs="Arial"/>
                <w:sz w:val="20"/>
                <w:szCs w:val="20"/>
              </w:rPr>
            </w:pPr>
          </w:p>
          <w:p w14:paraId="4900C742" w14:textId="77777777" w:rsidR="00E35160" w:rsidRDefault="00E35160" w:rsidP="000C7D58">
            <w:pPr>
              <w:spacing w:after="120"/>
              <w:rPr>
                <w:rFonts w:ascii="Arial" w:hAnsi="Arial" w:cs="Arial"/>
                <w:sz w:val="20"/>
                <w:szCs w:val="20"/>
              </w:rPr>
            </w:pPr>
          </w:p>
          <w:p w14:paraId="3DE91328" w14:textId="77777777" w:rsidR="00E35160" w:rsidRDefault="00E35160" w:rsidP="000C7D58">
            <w:pPr>
              <w:spacing w:after="120"/>
              <w:rPr>
                <w:rFonts w:ascii="Arial" w:hAnsi="Arial" w:cs="Arial"/>
                <w:sz w:val="20"/>
                <w:szCs w:val="20"/>
              </w:rPr>
            </w:pPr>
          </w:p>
          <w:p w14:paraId="7D4A180B" w14:textId="77777777" w:rsidR="00E35160" w:rsidRPr="00CF69FC" w:rsidRDefault="00E35160" w:rsidP="000C7D58">
            <w:pPr>
              <w:spacing w:after="120"/>
              <w:rPr>
                <w:rFonts w:ascii="Arial" w:hAnsi="Arial" w:cs="Arial"/>
                <w:sz w:val="20"/>
                <w:szCs w:val="20"/>
              </w:rPr>
            </w:pPr>
          </w:p>
        </w:tc>
        <w:tc>
          <w:tcPr>
            <w:tcW w:w="1321" w:type="pct"/>
          </w:tcPr>
          <w:p w14:paraId="7D4A180C" w14:textId="77777777" w:rsidR="004F056C" w:rsidRPr="00CF69FC" w:rsidRDefault="004F056C" w:rsidP="000C7D58">
            <w:pPr>
              <w:rPr>
                <w:rFonts w:ascii="Arial" w:hAnsi="Arial" w:cs="Arial"/>
              </w:rPr>
            </w:pPr>
          </w:p>
        </w:tc>
        <w:tc>
          <w:tcPr>
            <w:tcW w:w="644" w:type="pct"/>
          </w:tcPr>
          <w:p w14:paraId="7D4A180D" w14:textId="77777777" w:rsidR="004F056C" w:rsidRPr="00CF69FC" w:rsidRDefault="004F056C" w:rsidP="000C7D58">
            <w:pPr>
              <w:rPr>
                <w:rFonts w:ascii="Arial" w:hAnsi="Arial" w:cs="Arial"/>
              </w:rPr>
            </w:pPr>
          </w:p>
        </w:tc>
      </w:tr>
      <w:tr w:rsidR="004F056C" w:rsidRPr="00CF69FC" w14:paraId="7D4A181E" w14:textId="77777777" w:rsidTr="00702558">
        <w:tc>
          <w:tcPr>
            <w:tcW w:w="1231" w:type="pct"/>
          </w:tcPr>
          <w:p w14:paraId="7D4A180F" w14:textId="77777777" w:rsidR="004F056C" w:rsidRPr="00CF69FC" w:rsidRDefault="004F056C" w:rsidP="000C7D58">
            <w:pPr>
              <w:rPr>
                <w:rFonts w:ascii="Arial" w:hAnsi="Arial" w:cs="Arial"/>
              </w:rPr>
            </w:pPr>
          </w:p>
          <w:p w14:paraId="7D4A1810" w14:textId="77777777" w:rsidR="004F056C" w:rsidRPr="00CF69FC" w:rsidRDefault="004F056C" w:rsidP="000C7D58">
            <w:pPr>
              <w:rPr>
                <w:rFonts w:ascii="Arial" w:hAnsi="Arial" w:cs="Arial"/>
              </w:rPr>
            </w:pPr>
          </w:p>
          <w:p w14:paraId="7D4A1811" w14:textId="77777777" w:rsidR="004F056C" w:rsidRPr="00CF69FC" w:rsidRDefault="004F056C" w:rsidP="000C7D58">
            <w:pPr>
              <w:rPr>
                <w:rFonts w:ascii="Arial" w:hAnsi="Arial" w:cs="Arial"/>
              </w:rPr>
            </w:pPr>
            <w:r w:rsidRPr="00CF69FC">
              <w:rPr>
                <w:rFonts w:ascii="Arial" w:hAnsi="Arial" w:cs="Arial"/>
              </w:rPr>
              <w:t>Flight Operations Staff and Dispatchers.</w:t>
            </w:r>
          </w:p>
        </w:tc>
        <w:tc>
          <w:tcPr>
            <w:tcW w:w="1804" w:type="pct"/>
          </w:tcPr>
          <w:p w14:paraId="7D4A1812" w14:textId="77777777" w:rsidR="004F056C" w:rsidRPr="00CF69FC" w:rsidRDefault="004F056C" w:rsidP="000C7D58">
            <w:pPr>
              <w:spacing w:before="120"/>
              <w:rPr>
                <w:rFonts w:ascii="Arial" w:hAnsi="Arial" w:cs="Arial"/>
                <w:b/>
                <w:sz w:val="20"/>
                <w:szCs w:val="20"/>
              </w:rPr>
            </w:pPr>
            <w:r w:rsidRPr="00CF69FC">
              <w:rPr>
                <w:rFonts w:ascii="Arial" w:hAnsi="Arial" w:cs="Arial"/>
                <w:b/>
                <w:sz w:val="20"/>
                <w:szCs w:val="20"/>
              </w:rPr>
              <w:t>Outline of training syllabus to include:</w:t>
            </w:r>
          </w:p>
          <w:p w14:paraId="7D4A1813" w14:textId="5137B6E7" w:rsidR="004F056C" w:rsidRPr="00CF69FC" w:rsidRDefault="00763FB8" w:rsidP="004F056C">
            <w:pPr>
              <w:pStyle w:val="ListParagraph"/>
              <w:numPr>
                <w:ilvl w:val="0"/>
                <w:numId w:val="5"/>
              </w:numPr>
              <w:ind w:left="432"/>
              <w:rPr>
                <w:rFonts w:ascii="Arial" w:hAnsi="Arial" w:cs="Arial"/>
                <w:sz w:val="20"/>
                <w:szCs w:val="20"/>
              </w:rPr>
            </w:pPr>
            <w:r>
              <w:rPr>
                <w:rFonts w:ascii="Arial" w:hAnsi="Arial" w:cs="Arial"/>
                <w:sz w:val="20"/>
                <w:szCs w:val="20"/>
              </w:rPr>
              <w:t>EDTO</w:t>
            </w:r>
            <w:r w:rsidR="004F056C" w:rsidRPr="00CF69FC">
              <w:rPr>
                <w:rFonts w:ascii="Arial" w:hAnsi="Arial" w:cs="Arial"/>
                <w:sz w:val="20"/>
                <w:szCs w:val="20"/>
              </w:rPr>
              <w:t xml:space="preserve"> regulation.</w:t>
            </w:r>
          </w:p>
          <w:p w14:paraId="7D4A1814" w14:textId="77777777" w:rsidR="004F056C" w:rsidRPr="00CF69FC" w:rsidRDefault="004F056C" w:rsidP="004F056C">
            <w:pPr>
              <w:pStyle w:val="ListParagraph"/>
              <w:numPr>
                <w:ilvl w:val="0"/>
                <w:numId w:val="5"/>
              </w:numPr>
              <w:ind w:left="432"/>
              <w:rPr>
                <w:rFonts w:ascii="Arial" w:hAnsi="Arial" w:cs="Arial"/>
                <w:sz w:val="20"/>
                <w:szCs w:val="20"/>
              </w:rPr>
            </w:pPr>
            <w:r w:rsidRPr="00CF69FC">
              <w:rPr>
                <w:rFonts w:ascii="Arial" w:hAnsi="Arial" w:cs="Arial"/>
                <w:sz w:val="20"/>
                <w:szCs w:val="20"/>
              </w:rPr>
              <w:t>Operational approval.</w:t>
            </w:r>
          </w:p>
          <w:p w14:paraId="7D4A1815" w14:textId="77777777" w:rsidR="004F056C" w:rsidRPr="00CF69FC" w:rsidRDefault="004F056C" w:rsidP="004F056C">
            <w:pPr>
              <w:pStyle w:val="ListParagraph"/>
              <w:numPr>
                <w:ilvl w:val="0"/>
                <w:numId w:val="5"/>
              </w:numPr>
              <w:ind w:left="432"/>
              <w:rPr>
                <w:rFonts w:ascii="Arial" w:hAnsi="Arial" w:cs="Arial"/>
                <w:sz w:val="20"/>
                <w:szCs w:val="20"/>
              </w:rPr>
            </w:pPr>
            <w:r w:rsidRPr="00CF69FC">
              <w:rPr>
                <w:rFonts w:ascii="Arial" w:hAnsi="Arial" w:cs="Arial"/>
                <w:sz w:val="20"/>
                <w:szCs w:val="20"/>
              </w:rPr>
              <w:t>Aeroplane performance.</w:t>
            </w:r>
          </w:p>
          <w:p w14:paraId="7D4A1816" w14:textId="77777777" w:rsidR="004F056C" w:rsidRPr="00CF69FC" w:rsidRDefault="004F056C" w:rsidP="004F056C">
            <w:pPr>
              <w:pStyle w:val="ListParagraph"/>
              <w:numPr>
                <w:ilvl w:val="0"/>
                <w:numId w:val="5"/>
              </w:numPr>
              <w:ind w:left="432"/>
              <w:rPr>
                <w:rFonts w:ascii="Arial" w:hAnsi="Arial" w:cs="Arial"/>
                <w:sz w:val="20"/>
                <w:szCs w:val="20"/>
              </w:rPr>
            </w:pPr>
            <w:r w:rsidRPr="00CF69FC">
              <w:rPr>
                <w:rFonts w:ascii="Arial" w:hAnsi="Arial" w:cs="Arial"/>
                <w:sz w:val="20"/>
                <w:szCs w:val="20"/>
              </w:rPr>
              <w:t>Diversion procedures.</w:t>
            </w:r>
          </w:p>
          <w:p w14:paraId="7D4A1817" w14:textId="77777777" w:rsidR="004F056C" w:rsidRPr="00CF69FC" w:rsidRDefault="004F056C" w:rsidP="004F056C">
            <w:pPr>
              <w:pStyle w:val="ListParagraph"/>
              <w:numPr>
                <w:ilvl w:val="0"/>
                <w:numId w:val="5"/>
              </w:numPr>
              <w:ind w:left="432"/>
              <w:rPr>
                <w:rFonts w:ascii="Arial" w:hAnsi="Arial" w:cs="Arial"/>
                <w:sz w:val="20"/>
                <w:szCs w:val="20"/>
              </w:rPr>
            </w:pPr>
            <w:r w:rsidRPr="00CF69FC">
              <w:rPr>
                <w:rFonts w:ascii="Arial" w:hAnsi="Arial" w:cs="Arial"/>
                <w:sz w:val="20"/>
                <w:szCs w:val="20"/>
              </w:rPr>
              <w:t>Area of operation.</w:t>
            </w:r>
          </w:p>
          <w:p w14:paraId="7D4A1818" w14:textId="77777777" w:rsidR="004F056C" w:rsidRPr="00CF69FC" w:rsidRDefault="004F056C" w:rsidP="004F056C">
            <w:pPr>
              <w:pStyle w:val="ListParagraph"/>
              <w:numPr>
                <w:ilvl w:val="0"/>
                <w:numId w:val="5"/>
              </w:numPr>
              <w:ind w:left="432"/>
              <w:rPr>
                <w:rFonts w:ascii="Arial" w:hAnsi="Arial" w:cs="Arial"/>
                <w:sz w:val="20"/>
                <w:szCs w:val="20"/>
              </w:rPr>
            </w:pPr>
            <w:r w:rsidRPr="00CF69FC">
              <w:rPr>
                <w:rFonts w:ascii="Arial" w:hAnsi="Arial" w:cs="Arial"/>
                <w:sz w:val="20"/>
                <w:szCs w:val="20"/>
              </w:rPr>
              <w:t>Fuel requirements.</w:t>
            </w:r>
          </w:p>
          <w:p w14:paraId="7D4A1819" w14:textId="77777777" w:rsidR="004F056C" w:rsidRPr="00CF69FC" w:rsidRDefault="004F056C" w:rsidP="004F056C">
            <w:pPr>
              <w:pStyle w:val="ListParagraph"/>
              <w:numPr>
                <w:ilvl w:val="0"/>
                <w:numId w:val="5"/>
              </w:numPr>
              <w:ind w:left="432"/>
              <w:rPr>
                <w:rFonts w:ascii="Arial" w:hAnsi="Arial" w:cs="Arial"/>
                <w:sz w:val="20"/>
                <w:szCs w:val="20"/>
              </w:rPr>
            </w:pPr>
            <w:r w:rsidRPr="00CF69FC">
              <w:rPr>
                <w:rFonts w:ascii="Arial" w:hAnsi="Arial" w:cs="Arial"/>
                <w:sz w:val="20"/>
                <w:szCs w:val="20"/>
              </w:rPr>
              <w:t>Dispatch considerations: MEL, CDL, weather minima and alternate airports.</w:t>
            </w:r>
          </w:p>
          <w:p w14:paraId="7D4A181A" w14:textId="77777777" w:rsidR="004F056C" w:rsidRPr="00CF69FC" w:rsidRDefault="004F056C" w:rsidP="004F056C">
            <w:pPr>
              <w:pStyle w:val="ListParagraph"/>
              <w:numPr>
                <w:ilvl w:val="0"/>
                <w:numId w:val="5"/>
              </w:numPr>
              <w:ind w:left="432"/>
              <w:rPr>
                <w:rFonts w:ascii="Arial" w:hAnsi="Arial" w:cs="Arial"/>
                <w:sz w:val="20"/>
                <w:szCs w:val="20"/>
              </w:rPr>
            </w:pPr>
            <w:r w:rsidRPr="00CF69FC">
              <w:rPr>
                <w:rFonts w:ascii="Arial" w:hAnsi="Arial" w:cs="Arial"/>
                <w:sz w:val="20"/>
                <w:szCs w:val="20"/>
              </w:rPr>
              <w:t>Delayed dispatch.</w:t>
            </w:r>
          </w:p>
          <w:p w14:paraId="7D4A181B" w14:textId="77777777" w:rsidR="004F056C" w:rsidRPr="00CF69FC" w:rsidRDefault="004F056C" w:rsidP="004F056C">
            <w:pPr>
              <w:pStyle w:val="ListParagraph"/>
              <w:numPr>
                <w:ilvl w:val="0"/>
                <w:numId w:val="5"/>
              </w:numPr>
              <w:spacing w:before="120" w:after="120"/>
              <w:ind w:left="432"/>
              <w:rPr>
                <w:rFonts w:ascii="Arial" w:hAnsi="Arial" w:cs="Arial"/>
                <w:sz w:val="20"/>
                <w:szCs w:val="20"/>
              </w:rPr>
            </w:pPr>
            <w:r w:rsidRPr="00CF69FC">
              <w:rPr>
                <w:rFonts w:ascii="Arial" w:hAnsi="Arial" w:cs="Arial"/>
                <w:sz w:val="20"/>
                <w:szCs w:val="20"/>
              </w:rPr>
              <w:t>Documentation.</w:t>
            </w:r>
          </w:p>
        </w:tc>
        <w:tc>
          <w:tcPr>
            <w:tcW w:w="1321" w:type="pct"/>
          </w:tcPr>
          <w:p w14:paraId="7D4A181C" w14:textId="77777777" w:rsidR="004F056C" w:rsidRPr="00CF69FC" w:rsidRDefault="004F056C" w:rsidP="000C7D58">
            <w:pPr>
              <w:rPr>
                <w:rFonts w:ascii="Arial" w:hAnsi="Arial" w:cs="Arial"/>
              </w:rPr>
            </w:pPr>
          </w:p>
        </w:tc>
        <w:tc>
          <w:tcPr>
            <w:tcW w:w="644" w:type="pct"/>
          </w:tcPr>
          <w:p w14:paraId="7D4A181D" w14:textId="77777777" w:rsidR="004F056C" w:rsidRPr="00CF69FC" w:rsidRDefault="004F056C" w:rsidP="000C7D58">
            <w:pPr>
              <w:rPr>
                <w:rFonts w:ascii="Arial" w:hAnsi="Arial" w:cs="Arial"/>
              </w:rPr>
            </w:pPr>
          </w:p>
        </w:tc>
      </w:tr>
    </w:tbl>
    <w:p w14:paraId="7D4A181F" w14:textId="77777777" w:rsidR="00927D31" w:rsidRDefault="00927D31" w:rsidP="00F62917">
      <w:pPr>
        <w:spacing w:before="120" w:after="0"/>
        <w:rPr>
          <w:rFonts w:ascii="Arial" w:hAnsi="Arial" w:cs="Arial"/>
          <w:b/>
        </w:rPr>
      </w:pPr>
    </w:p>
    <w:p w14:paraId="7D4A1820" w14:textId="77777777" w:rsidR="00154687" w:rsidRDefault="00154687" w:rsidP="00F62917">
      <w:pPr>
        <w:spacing w:before="120" w:after="0"/>
        <w:rPr>
          <w:rFonts w:ascii="Arial" w:hAnsi="Arial" w:cs="Arial"/>
          <w:b/>
        </w:rPr>
      </w:pPr>
    </w:p>
    <w:p w14:paraId="7D4A1821" w14:textId="77777777" w:rsidR="00154687" w:rsidRDefault="00154687" w:rsidP="00F62917">
      <w:pPr>
        <w:spacing w:before="120" w:after="0"/>
        <w:rPr>
          <w:rFonts w:ascii="Arial" w:hAnsi="Arial" w:cs="Arial"/>
          <w:b/>
        </w:rPr>
      </w:pPr>
    </w:p>
    <w:p w14:paraId="7D4A1822" w14:textId="77777777" w:rsidR="00154687" w:rsidRDefault="00154687" w:rsidP="007132E5">
      <w:pPr>
        <w:spacing w:before="120" w:after="120" w:line="240" w:lineRule="auto"/>
        <w:rPr>
          <w:rFonts w:ascii="Arial" w:hAnsi="Arial" w:cs="Arial"/>
          <w:b/>
        </w:rPr>
      </w:pPr>
    </w:p>
    <w:p w14:paraId="1832DAE3" w14:textId="77777777" w:rsidR="00E35160" w:rsidRDefault="00E35160">
      <w:pPr>
        <w:rPr>
          <w:rFonts w:ascii="Arial" w:hAnsi="Arial" w:cs="Arial"/>
          <w:b/>
        </w:rPr>
      </w:pPr>
      <w:r>
        <w:rPr>
          <w:rFonts w:ascii="Arial" w:hAnsi="Arial" w:cs="Arial"/>
          <w:b/>
        </w:rPr>
        <w:br w:type="page"/>
      </w:r>
    </w:p>
    <w:p w14:paraId="1B0940B7" w14:textId="77777777" w:rsidR="008148E0" w:rsidRPr="00573DB9" w:rsidRDefault="008148E0" w:rsidP="008148E0">
      <w:pPr>
        <w:rPr>
          <w:rFonts w:ascii="Arial" w:hAnsi="Arial" w:cs="Arial"/>
          <w:b/>
        </w:rPr>
      </w:pPr>
      <w:r w:rsidRPr="00573DB9">
        <w:rPr>
          <w:rFonts w:ascii="Arial" w:hAnsi="Arial" w:cs="Arial"/>
          <w:b/>
        </w:rPr>
        <w:lastRenderedPageBreak/>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p>
    <w:p w14:paraId="3E20F1D0" w14:textId="77777777" w:rsidR="008148E0" w:rsidRPr="00A965B4" w:rsidRDefault="008148E0" w:rsidP="008148E0">
      <w:pPr>
        <w:spacing w:before="120" w:after="0"/>
        <w:rPr>
          <w:rFonts w:ascii="Arial" w:hAnsi="Arial" w:cs="Arial"/>
          <w:b/>
        </w:rPr>
      </w:pPr>
      <w:r w:rsidRPr="00573DB9">
        <w:rPr>
          <w:rFonts w:ascii="Arial" w:hAnsi="Arial" w:cs="Arial"/>
          <w: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p w14:paraId="7D4A1823" w14:textId="28EFE32A" w:rsidR="00F62917" w:rsidRPr="006A5363" w:rsidRDefault="00F62917" w:rsidP="007132E5">
      <w:pPr>
        <w:spacing w:before="120" w:after="120" w:line="240" w:lineRule="auto"/>
        <w:rPr>
          <w:rFonts w:ascii="Arial" w:hAnsi="Arial" w:cs="Arial"/>
          <w:b/>
        </w:rPr>
      </w:pPr>
      <w:r w:rsidRPr="00CF69FC">
        <w:rPr>
          <w:rFonts w:ascii="Arial" w:hAnsi="Arial" w:cs="Arial"/>
        </w:rPr>
        <w:tab/>
      </w:r>
    </w:p>
    <w:p w14:paraId="7D4A1824" w14:textId="77777777" w:rsidR="007132E5" w:rsidRPr="00CF69FC" w:rsidRDefault="007132E5" w:rsidP="007132E5">
      <w:pPr>
        <w:spacing w:before="120" w:after="120" w:line="240" w:lineRule="auto"/>
        <w:rPr>
          <w:rFonts w:ascii="Arial" w:hAnsi="Arial" w:cs="Arial"/>
        </w:rPr>
      </w:pPr>
    </w:p>
    <w:p w14:paraId="7D4A1825" w14:textId="77777777" w:rsidR="00F62917" w:rsidRPr="00CF69FC" w:rsidRDefault="00F62917" w:rsidP="007132E5">
      <w:pPr>
        <w:autoSpaceDE w:val="0"/>
        <w:autoSpaceDN w:val="0"/>
        <w:adjustRightInd w:val="0"/>
        <w:snapToGrid w:val="0"/>
        <w:spacing w:before="120" w:after="120"/>
        <w:jc w:val="both"/>
        <w:rPr>
          <w:rFonts w:ascii="Arial" w:hAnsi="Arial" w:cs="Arial"/>
          <w:b/>
          <w:bCs/>
        </w:rPr>
      </w:pPr>
      <w:r w:rsidRPr="00CF69FC">
        <w:rPr>
          <w:rFonts w:ascii="Arial" w:hAnsi="Arial" w:cs="Arial"/>
          <w:b/>
          <w:bCs/>
        </w:rPr>
        <w:t xml:space="preserve">I have read the above Warning and declare that the information given </w:t>
      </w:r>
      <w:r w:rsidR="00665851">
        <w:rPr>
          <w:rFonts w:ascii="Arial" w:hAnsi="Arial" w:cs="Arial"/>
          <w:b/>
          <w:bCs/>
        </w:rPr>
        <w:t>is</w:t>
      </w:r>
      <w:r w:rsidRPr="00CF69FC">
        <w:rPr>
          <w:rFonts w:ascii="Arial" w:hAnsi="Arial" w:cs="Arial"/>
          <w:b/>
          <w:bCs/>
        </w:rPr>
        <w:t xml:space="preserve"> true and accurate. </w:t>
      </w:r>
    </w:p>
    <w:p w14:paraId="7D4A1826" w14:textId="77777777" w:rsidR="00F62917" w:rsidRPr="00CF69FC" w:rsidRDefault="00F62917" w:rsidP="007132E5">
      <w:pPr>
        <w:autoSpaceDE w:val="0"/>
        <w:autoSpaceDN w:val="0"/>
        <w:adjustRightInd w:val="0"/>
        <w:snapToGrid w:val="0"/>
        <w:spacing w:before="120" w:after="120"/>
        <w:jc w:val="both"/>
        <w:rPr>
          <w:rFonts w:ascii="Arial" w:hAnsi="Arial" w:cs="Arial"/>
          <w:b/>
          <w:bCs/>
        </w:rPr>
      </w:pPr>
    </w:p>
    <w:p w14:paraId="7D4A1827" w14:textId="77777777" w:rsidR="007132E5" w:rsidRPr="00CF69FC" w:rsidRDefault="007132E5" w:rsidP="00F62917">
      <w:pPr>
        <w:autoSpaceDE w:val="0"/>
        <w:autoSpaceDN w:val="0"/>
        <w:adjustRightInd w:val="0"/>
        <w:snapToGrid w:val="0"/>
        <w:spacing w:after="0"/>
        <w:jc w:val="both"/>
        <w:rPr>
          <w:rFonts w:ascii="Arial" w:hAnsi="Arial" w:cs="Arial"/>
          <w:b/>
          <w:bCs/>
        </w:rPr>
      </w:pPr>
    </w:p>
    <w:p w14:paraId="7D4A1828" w14:textId="1B74B140" w:rsidR="00F62917" w:rsidRPr="00CF69FC" w:rsidRDefault="00F62917" w:rsidP="00F62917">
      <w:pPr>
        <w:autoSpaceDE w:val="0"/>
        <w:autoSpaceDN w:val="0"/>
        <w:adjustRightInd w:val="0"/>
        <w:snapToGrid w:val="0"/>
        <w:spacing w:after="0"/>
        <w:jc w:val="both"/>
        <w:rPr>
          <w:rFonts w:ascii="Arial" w:hAnsi="Arial" w:cs="Arial"/>
          <w:b/>
          <w:bCs/>
        </w:rPr>
      </w:pPr>
      <w:r w:rsidRPr="00CF69FC">
        <w:rPr>
          <w:rFonts w:ascii="Arial" w:hAnsi="Arial" w:cs="Arial"/>
          <w:b/>
          <w:bCs/>
        </w:rPr>
        <w:t xml:space="preserve">Signature / Name of person representing the </w:t>
      </w:r>
      <w:r w:rsidR="00D82C23">
        <w:rPr>
          <w:rFonts w:ascii="Arial" w:hAnsi="Arial" w:cs="Arial"/>
          <w:b/>
          <w:bCs/>
        </w:rPr>
        <w:t>applicant</w:t>
      </w:r>
      <w:r w:rsidRPr="00CF69FC">
        <w:rPr>
          <w:rFonts w:ascii="Arial" w:hAnsi="Arial" w:cs="Arial"/>
          <w:b/>
          <w:bCs/>
        </w:rPr>
        <w:t>:</w:t>
      </w:r>
      <w:r w:rsidR="00E35160">
        <w:rPr>
          <w:rFonts w:ascii="Arial" w:hAnsi="Arial" w:cs="Arial"/>
          <w:b/>
          <w:bCs/>
        </w:rPr>
        <w:t xml:space="preserve"> </w:t>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r>
      <w:r w:rsidRPr="00CF69FC">
        <w:rPr>
          <w:rFonts w:ascii="Arial" w:hAnsi="Arial" w:cs="Arial"/>
          <w:b/>
          <w:bCs/>
        </w:rPr>
        <w:softHyphen/>
        <w:t xml:space="preserve">________________________________________Date__________________                                 </w:t>
      </w:r>
      <w:r w:rsidRPr="00CF69FC">
        <w:rPr>
          <w:rFonts w:ascii="Arial" w:hAnsi="Arial" w:cs="Arial"/>
          <w:b/>
          <w:bCs/>
        </w:rPr>
        <w:tab/>
      </w:r>
      <w:r w:rsidRPr="00CF69FC">
        <w:rPr>
          <w:rFonts w:ascii="Arial" w:hAnsi="Arial" w:cs="Arial"/>
          <w:b/>
          <w:bCs/>
        </w:rPr>
        <w:tab/>
      </w:r>
      <w:r w:rsidRPr="00CF69FC">
        <w:rPr>
          <w:rFonts w:ascii="Arial" w:hAnsi="Arial" w:cs="Arial"/>
          <w:b/>
          <w:bCs/>
        </w:rPr>
        <w:tab/>
      </w:r>
      <w:r w:rsidRPr="00CF69FC">
        <w:rPr>
          <w:rFonts w:ascii="Arial" w:hAnsi="Arial" w:cs="Arial"/>
          <w:b/>
          <w:bCs/>
        </w:rPr>
        <w:tab/>
      </w:r>
      <w:r w:rsidRPr="00CF69FC">
        <w:rPr>
          <w:rFonts w:ascii="Arial" w:hAnsi="Arial" w:cs="Arial"/>
          <w:b/>
          <w:bCs/>
        </w:rPr>
        <w:tab/>
      </w:r>
      <w:r w:rsidRPr="00CF69FC">
        <w:rPr>
          <w:rFonts w:ascii="Arial" w:hAnsi="Arial" w:cs="Arial"/>
          <w:b/>
          <w:bCs/>
        </w:rPr>
        <w:tab/>
      </w:r>
    </w:p>
    <w:p w14:paraId="7D4A1829" w14:textId="77777777" w:rsidR="00F62917" w:rsidRDefault="00F62917" w:rsidP="00F62917">
      <w:pPr>
        <w:autoSpaceDE w:val="0"/>
        <w:autoSpaceDN w:val="0"/>
        <w:adjustRightInd w:val="0"/>
        <w:snapToGrid w:val="0"/>
        <w:spacing w:after="0"/>
        <w:jc w:val="both"/>
        <w:rPr>
          <w:rFonts w:ascii="Arial" w:hAnsi="Arial" w:cs="Arial"/>
          <w:b/>
          <w:bCs/>
        </w:rPr>
      </w:pPr>
    </w:p>
    <w:p w14:paraId="7D4A182A" w14:textId="77777777" w:rsidR="007132E5" w:rsidRPr="00CF69FC" w:rsidRDefault="007132E5" w:rsidP="00F62917">
      <w:pPr>
        <w:autoSpaceDE w:val="0"/>
        <w:autoSpaceDN w:val="0"/>
        <w:adjustRightInd w:val="0"/>
        <w:snapToGrid w:val="0"/>
        <w:spacing w:after="0"/>
        <w:jc w:val="both"/>
        <w:rPr>
          <w:rFonts w:ascii="Arial" w:hAnsi="Arial" w:cs="Arial"/>
          <w:b/>
          <w:bCs/>
        </w:rPr>
      </w:pPr>
    </w:p>
    <w:p w14:paraId="7D4A182B" w14:textId="6AC7B4E3" w:rsidR="00870DD0" w:rsidRPr="00CF69FC" w:rsidRDefault="00F62917" w:rsidP="00870DD0">
      <w:pPr>
        <w:autoSpaceDE w:val="0"/>
        <w:autoSpaceDN w:val="0"/>
        <w:adjustRightInd w:val="0"/>
        <w:snapToGrid w:val="0"/>
        <w:spacing w:after="0"/>
        <w:jc w:val="both"/>
        <w:rPr>
          <w:rFonts w:ascii="Arial" w:hAnsi="Arial" w:cs="Arial"/>
          <w:b/>
          <w:bCs/>
        </w:rPr>
      </w:pPr>
      <w:r w:rsidRPr="00CF69FC">
        <w:rPr>
          <w:rFonts w:ascii="Arial" w:hAnsi="Arial" w:cs="Arial"/>
          <w:b/>
          <w:bCs/>
        </w:rPr>
        <w:t xml:space="preserve">Signature / Name of </w:t>
      </w:r>
      <w:r w:rsidR="00A0542F">
        <w:rPr>
          <w:rFonts w:ascii="Arial" w:hAnsi="Arial" w:cs="Arial"/>
          <w:b/>
          <w:bCs/>
        </w:rPr>
        <w:t>FS</w:t>
      </w:r>
      <w:r w:rsidRPr="00CF69FC">
        <w:rPr>
          <w:rFonts w:ascii="Arial" w:hAnsi="Arial" w:cs="Arial"/>
          <w:b/>
          <w:bCs/>
        </w:rPr>
        <w:t xml:space="preserve"> Officer accepting this form:</w:t>
      </w:r>
      <w:r w:rsidR="00E35160">
        <w:rPr>
          <w:rFonts w:ascii="Arial" w:hAnsi="Arial" w:cs="Arial"/>
          <w:b/>
          <w:bCs/>
        </w:rPr>
        <w:t xml:space="preserve"> </w:t>
      </w:r>
      <w:r w:rsidRPr="00CF69FC">
        <w:rPr>
          <w:rFonts w:ascii="Arial" w:hAnsi="Arial" w:cs="Arial"/>
          <w:b/>
          <w:bCs/>
        </w:rPr>
        <w:t>_________________________________________Date</w:t>
      </w:r>
      <w:r w:rsidR="00870DD0" w:rsidRPr="00CF69FC">
        <w:rPr>
          <w:rFonts w:ascii="Arial" w:hAnsi="Arial" w:cs="Arial"/>
          <w:b/>
          <w:bCs/>
        </w:rPr>
        <w:t xml:space="preserve">__________________                                 </w:t>
      </w:r>
      <w:r w:rsidR="00870DD0" w:rsidRPr="00CF69FC">
        <w:rPr>
          <w:rFonts w:ascii="Arial" w:hAnsi="Arial" w:cs="Arial"/>
          <w:b/>
          <w:bCs/>
        </w:rPr>
        <w:tab/>
      </w:r>
      <w:r w:rsidR="00870DD0" w:rsidRPr="00CF69FC">
        <w:rPr>
          <w:rFonts w:ascii="Arial" w:hAnsi="Arial" w:cs="Arial"/>
          <w:b/>
          <w:bCs/>
        </w:rPr>
        <w:tab/>
      </w:r>
      <w:r w:rsidR="00870DD0" w:rsidRPr="00CF69FC">
        <w:rPr>
          <w:rFonts w:ascii="Arial" w:hAnsi="Arial" w:cs="Arial"/>
          <w:b/>
          <w:bCs/>
        </w:rPr>
        <w:tab/>
      </w:r>
      <w:r w:rsidR="00870DD0" w:rsidRPr="00CF69FC">
        <w:rPr>
          <w:rFonts w:ascii="Arial" w:hAnsi="Arial" w:cs="Arial"/>
          <w:b/>
          <w:bCs/>
        </w:rPr>
        <w:tab/>
      </w:r>
      <w:r w:rsidR="00870DD0" w:rsidRPr="00CF69FC">
        <w:rPr>
          <w:rFonts w:ascii="Arial" w:hAnsi="Arial" w:cs="Arial"/>
          <w:b/>
          <w:bCs/>
        </w:rPr>
        <w:tab/>
      </w:r>
      <w:r w:rsidR="00870DD0" w:rsidRPr="00CF69FC">
        <w:rPr>
          <w:rFonts w:ascii="Arial" w:hAnsi="Arial" w:cs="Arial"/>
          <w:b/>
          <w:bCs/>
        </w:rPr>
        <w:tab/>
      </w:r>
    </w:p>
    <w:p w14:paraId="2FAB2592" w14:textId="77777777" w:rsidR="009F1850" w:rsidRDefault="009F1850" w:rsidP="00F62917">
      <w:pPr>
        <w:pStyle w:val="Header"/>
        <w:jc w:val="both"/>
        <w:rPr>
          <w:rFonts w:ascii="Arial" w:hAnsi="Arial" w:cs="Arial"/>
          <w:b/>
        </w:rPr>
      </w:pPr>
    </w:p>
    <w:p w14:paraId="7D4A183E" w14:textId="6A8C9E8B" w:rsidR="00F62917" w:rsidRPr="00CF69FC" w:rsidRDefault="00F62917" w:rsidP="00F62917">
      <w:pPr>
        <w:pStyle w:val="Header"/>
        <w:jc w:val="both"/>
        <w:rPr>
          <w:rFonts w:ascii="Arial" w:hAnsi="Arial" w:cs="Arial"/>
          <w:b/>
        </w:rPr>
      </w:pPr>
      <w:r w:rsidRPr="00CF69FC">
        <w:rPr>
          <w:rFonts w:ascii="Arial" w:hAnsi="Arial" w:cs="Arial"/>
          <w:b/>
        </w:rPr>
        <w:t>REFERENCES</w:t>
      </w:r>
    </w:p>
    <w:p w14:paraId="7D4A183F" w14:textId="77777777" w:rsidR="00F62917" w:rsidRPr="00CF69FC" w:rsidRDefault="00F62917" w:rsidP="00F62917">
      <w:pPr>
        <w:pStyle w:val="Header"/>
        <w:jc w:val="both"/>
        <w:rPr>
          <w:rFonts w:ascii="Arial" w:hAnsi="Arial" w:cs="Arial"/>
        </w:rPr>
      </w:pPr>
    </w:p>
    <w:p w14:paraId="7D4A1840" w14:textId="41DA5F7C" w:rsidR="00F62917" w:rsidRPr="00CF69FC" w:rsidRDefault="00F62917" w:rsidP="00794FCB">
      <w:pPr>
        <w:spacing w:after="0"/>
        <w:rPr>
          <w:rFonts w:ascii="Arial" w:hAnsi="Arial" w:cs="Arial"/>
        </w:rPr>
      </w:pPr>
      <w:r w:rsidRPr="00CF69FC">
        <w:rPr>
          <w:rFonts w:ascii="Arial" w:hAnsi="Arial" w:cs="Arial"/>
        </w:rPr>
        <w:t>Regulatory:</w:t>
      </w:r>
      <w:r w:rsidR="00A935B0">
        <w:rPr>
          <w:rFonts w:ascii="Arial" w:hAnsi="Arial" w:cs="Arial"/>
        </w:rPr>
        <w:tab/>
      </w:r>
      <w:r w:rsidRPr="00CF69FC">
        <w:rPr>
          <w:rFonts w:ascii="Arial" w:hAnsi="Arial" w:cs="Arial"/>
        </w:rPr>
        <w:t xml:space="preserve">(1)   </w:t>
      </w:r>
      <w:r w:rsidR="00967A24" w:rsidRPr="00967A24">
        <w:rPr>
          <w:rFonts w:ascii="Arial" w:hAnsi="Arial" w:cs="Arial"/>
        </w:rPr>
        <w:t xml:space="preserve">ANR-98 </w:t>
      </w:r>
      <w:r w:rsidR="00FF5424">
        <w:rPr>
          <w:rFonts w:ascii="Arial" w:hAnsi="Arial" w:cs="Arial"/>
        </w:rPr>
        <w:t>Regulation 41-45 &amp; Third Schedule</w:t>
      </w:r>
    </w:p>
    <w:p w14:paraId="7D4A1841" w14:textId="3F05C021" w:rsidR="005F12F7" w:rsidRPr="00CF69FC" w:rsidRDefault="00F62917" w:rsidP="00794FCB">
      <w:pPr>
        <w:pStyle w:val="Header"/>
        <w:jc w:val="both"/>
        <w:rPr>
          <w:rFonts w:ascii="Arial" w:hAnsi="Arial" w:cs="Arial"/>
          <w:b/>
        </w:rPr>
      </w:pPr>
      <w:r w:rsidRPr="00CF69FC">
        <w:rPr>
          <w:rFonts w:ascii="Arial" w:hAnsi="Arial" w:cs="Arial"/>
        </w:rPr>
        <w:t>Compliance:</w:t>
      </w:r>
      <w:r w:rsidR="00A935B0">
        <w:rPr>
          <w:rFonts w:ascii="Arial" w:hAnsi="Arial" w:cs="Arial"/>
        </w:rPr>
        <w:t xml:space="preserve">   </w:t>
      </w:r>
      <w:r w:rsidR="00A935B0">
        <w:rPr>
          <w:rFonts w:ascii="Arial" w:hAnsi="Arial" w:cs="Arial"/>
        </w:rPr>
        <w:tab/>
      </w:r>
      <w:r w:rsidRPr="00CF69FC">
        <w:rPr>
          <w:rFonts w:ascii="Arial" w:hAnsi="Arial" w:cs="Arial"/>
        </w:rPr>
        <w:t>(1)   CAAS</w:t>
      </w:r>
      <w:r w:rsidR="00B64A50" w:rsidRPr="00CF69FC">
        <w:rPr>
          <w:rFonts w:ascii="Arial" w:hAnsi="Arial" w:cs="Arial"/>
        </w:rPr>
        <w:t xml:space="preserve"> AC</w:t>
      </w:r>
      <w:r w:rsidR="00967A24" w:rsidRPr="00967A24">
        <w:t xml:space="preserve"> </w:t>
      </w:r>
      <w:r w:rsidR="00967A24" w:rsidRPr="00967A24">
        <w:rPr>
          <w:rFonts w:ascii="Arial" w:hAnsi="Arial" w:cs="Arial"/>
        </w:rPr>
        <w:t>98-8-1</w:t>
      </w:r>
      <w:r w:rsidR="00B64A50" w:rsidRPr="00CF69FC">
        <w:rPr>
          <w:rFonts w:ascii="Arial" w:hAnsi="Arial" w:cs="Arial"/>
        </w:rPr>
        <w:t xml:space="preserve"> </w:t>
      </w:r>
      <w:r w:rsidRPr="00CF69FC">
        <w:rPr>
          <w:rFonts w:ascii="Arial" w:hAnsi="Arial" w:cs="Arial"/>
        </w:rPr>
        <w:t xml:space="preserve">   (2)  </w:t>
      </w:r>
      <w:r w:rsidR="00B64A50" w:rsidRPr="00CF69FC">
        <w:rPr>
          <w:rFonts w:ascii="Arial" w:hAnsi="Arial" w:cs="Arial"/>
        </w:rPr>
        <w:t xml:space="preserve"> ICAO Annex 6 Part I Att </w:t>
      </w:r>
      <w:r w:rsidR="00D20B34">
        <w:rPr>
          <w:rFonts w:ascii="Arial" w:hAnsi="Arial" w:cs="Arial"/>
        </w:rPr>
        <w:t>C</w:t>
      </w:r>
      <w:r w:rsidR="00B64A50" w:rsidRPr="00CF69FC">
        <w:rPr>
          <w:rFonts w:ascii="Arial" w:hAnsi="Arial" w:cs="Arial"/>
        </w:rPr>
        <w:t xml:space="preserve">  </w:t>
      </w:r>
      <w:r w:rsidR="00894B7E">
        <w:rPr>
          <w:rFonts w:ascii="Arial" w:hAnsi="Arial" w:cs="Arial"/>
        </w:rPr>
        <w:t xml:space="preserve">   </w:t>
      </w:r>
      <w:r w:rsidR="00B64A50" w:rsidRPr="00CF69FC">
        <w:rPr>
          <w:rFonts w:ascii="Arial" w:hAnsi="Arial" w:cs="Arial"/>
        </w:rPr>
        <w:t xml:space="preserve">(3)   FAA AC </w:t>
      </w:r>
      <w:r w:rsidRPr="00CF69FC">
        <w:rPr>
          <w:rFonts w:ascii="Arial" w:hAnsi="Arial" w:cs="Arial"/>
        </w:rPr>
        <w:t>1</w:t>
      </w:r>
      <w:r w:rsidR="00B64A50" w:rsidRPr="00CF69FC">
        <w:rPr>
          <w:rFonts w:ascii="Arial" w:hAnsi="Arial" w:cs="Arial"/>
        </w:rPr>
        <w:t xml:space="preserve">20 </w:t>
      </w:r>
      <w:r w:rsidRPr="00CF69FC">
        <w:rPr>
          <w:rFonts w:ascii="Arial" w:hAnsi="Arial" w:cs="Arial"/>
        </w:rPr>
        <w:t>-</w:t>
      </w:r>
      <w:r w:rsidR="00B64A50" w:rsidRPr="00CF69FC">
        <w:rPr>
          <w:rFonts w:ascii="Arial" w:hAnsi="Arial" w:cs="Arial"/>
        </w:rPr>
        <w:t xml:space="preserve"> 42B</w:t>
      </w:r>
      <w:r w:rsidRPr="00CF69FC">
        <w:rPr>
          <w:rFonts w:ascii="Arial" w:hAnsi="Arial" w:cs="Arial"/>
        </w:rPr>
        <w:t xml:space="preserve">   (4)   EASA/JAA </w:t>
      </w:r>
      <w:r w:rsidR="00B64A50" w:rsidRPr="00CF69FC">
        <w:rPr>
          <w:rFonts w:ascii="Arial" w:hAnsi="Arial" w:cs="Arial"/>
        </w:rPr>
        <w:t>AMC 20 -</w:t>
      </w:r>
      <w:r w:rsidRPr="00CF69FC">
        <w:rPr>
          <w:rFonts w:ascii="Arial" w:hAnsi="Arial" w:cs="Arial"/>
        </w:rPr>
        <w:t xml:space="preserve"> 6   </w:t>
      </w:r>
    </w:p>
    <w:sectPr w:rsidR="005F12F7" w:rsidRPr="00CF69FC" w:rsidSect="0028048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6BC1F" w14:textId="77777777" w:rsidR="00204CE3" w:rsidRDefault="00204CE3" w:rsidP="00914561">
      <w:pPr>
        <w:spacing w:after="0" w:line="240" w:lineRule="auto"/>
      </w:pPr>
      <w:r>
        <w:separator/>
      </w:r>
    </w:p>
  </w:endnote>
  <w:endnote w:type="continuationSeparator" w:id="0">
    <w:p w14:paraId="30B533D9" w14:textId="77777777" w:rsidR="00204CE3" w:rsidRDefault="00204CE3" w:rsidP="0091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6974" w14:textId="77777777" w:rsidR="00540238" w:rsidRDefault="00540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848" w14:textId="77777777" w:rsidR="001559AF" w:rsidRPr="00870DD0" w:rsidRDefault="001559AF">
    <w:pPr>
      <w:pStyle w:val="Footer"/>
      <w:jc w:val="right"/>
      <w:rPr>
        <w:rFonts w:ascii="Arial" w:hAnsi="Arial" w:cs="Arial"/>
        <w:sz w:val="14"/>
        <w:szCs w:val="14"/>
      </w:rPr>
    </w:pPr>
  </w:p>
  <w:p w14:paraId="7D4A184A" w14:textId="721AEFBB" w:rsidR="001559AF" w:rsidRPr="00870DD0" w:rsidRDefault="001559AF" w:rsidP="000C7D58">
    <w:pPr>
      <w:pStyle w:val="Footer"/>
      <w:rPr>
        <w:rFonts w:ascii="Arial" w:hAnsi="Arial" w:cs="Arial"/>
        <w:sz w:val="14"/>
        <w:szCs w:val="14"/>
      </w:rPr>
    </w:pPr>
  </w:p>
  <w:p w14:paraId="7D4A184C" w14:textId="268B2012" w:rsidR="001559AF" w:rsidRPr="00870DD0" w:rsidRDefault="001559AF" w:rsidP="0036308A">
    <w:pPr>
      <w:pStyle w:val="Footer"/>
      <w:tabs>
        <w:tab w:val="clear" w:pos="4680"/>
        <w:tab w:val="clear" w:pos="9360"/>
        <w:tab w:val="left" w:pos="12780"/>
      </w:tabs>
      <w:rPr>
        <w:rFonts w:ascii="Arial" w:hAnsi="Arial" w:cs="Arial"/>
        <w:sz w:val="14"/>
        <w:szCs w:val="14"/>
      </w:rPr>
    </w:pPr>
    <w:r w:rsidRPr="00061BEE">
      <w:rPr>
        <w:rFonts w:ascii="Arial" w:hAnsi="Arial" w:cs="Arial"/>
        <w:sz w:val="14"/>
        <w:szCs w:val="14"/>
      </w:rPr>
      <w:t>CAAS(FO)162A</w:t>
    </w:r>
    <w:r>
      <w:rPr>
        <w:rFonts w:ascii="Arial" w:hAnsi="Arial" w:cs="Arial"/>
        <w:sz w:val="14"/>
        <w:szCs w:val="14"/>
      </w:rPr>
      <w:tab/>
    </w:r>
    <w:r w:rsidRPr="00870DD0">
      <w:rPr>
        <w:rFonts w:ascii="Arial" w:hAnsi="Arial" w:cs="Arial"/>
        <w:sz w:val="14"/>
        <w:szCs w:val="14"/>
      </w:rPr>
      <w:t>Page</w:t>
    </w:r>
    <w:r>
      <w:rPr>
        <w:rFonts w:ascii="Arial" w:hAnsi="Arial" w:cs="Arial"/>
        <w:sz w:val="14"/>
        <w:szCs w:val="14"/>
      </w:rPr>
      <w:t xml:space="preserve"> </w:t>
    </w:r>
    <w:sdt>
      <w:sdtPr>
        <w:rPr>
          <w:rFonts w:ascii="Arial" w:hAnsi="Arial" w:cs="Arial"/>
          <w:sz w:val="14"/>
          <w:szCs w:val="14"/>
        </w:rPr>
        <w:id w:val="30027111"/>
        <w:docPartObj>
          <w:docPartGallery w:val="Page Numbers (Bottom of Page)"/>
          <w:docPartUnique/>
        </w:docPartObj>
      </w:sdtPr>
      <w:sdtEndPr/>
      <w:sdtContent>
        <w:r w:rsidRPr="00870DD0">
          <w:rPr>
            <w:rFonts w:ascii="Arial" w:hAnsi="Arial" w:cs="Arial"/>
            <w:sz w:val="14"/>
            <w:szCs w:val="14"/>
          </w:rPr>
          <w:fldChar w:fldCharType="begin"/>
        </w:r>
        <w:r w:rsidRPr="00870DD0">
          <w:rPr>
            <w:rFonts w:ascii="Arial" w:hAnsi="Arial" w:cs="Arial"/>
            <w:sz w:val="14"/>
            <w:szCs w:val="14"/>
          </w:rPr>
          <w:instrText xml:space="preserve"> PAGE   \* MERGEFORMAT </w:instrText>
        </w:r>
        <w:r w:rsidRPr="00870DD0">
          <w:rPr>
            <w:rFonts w:ascii="Arial" w:hAnsi="Arial" w:cs="Arial"/>
            <w:sz w:val="14"/>
            <w:szCs w:val="14"/>
          </w:rPr>
          <w:fldChar w:fldCharType="separate"/>
        </w:r>
        <w:r w:rsidR="00540238">
          <w:rPr>
            <w:rFonts w:ascii="Arial" w:hAnsi="Arial" w:cs="Arial"/>
            <w:noProof/>
            <w:sz w:val="14"/>
            <w:szCs w:val="14"/>
          </w:rPr>
          <w:t>1</w:t>
        </w:r>
        <w:r w:rsidRPr="00870DD0">
          <w:rPr>
            <w:rFonts w:ascii="Arial" w:hAnsi="Arial" w:cs="Arial"/>
            <w:sz w:val="14"/>
            <w:szCs w:val="14"/>
          </w:rPr>
          <w:fldChar w:fldCharType="end"/>
        </w:r>
        <w:r w:rsidRPr="00870DD0">
          <w:rPr>
            <w:rFonts w:ascii="Arial" w:hAnsi="Arial" w:cs="Arial"/>
            <w:sz w:val="14"/>
            <w:szCs w:val="14"/>
          </w:rPr>
          <w:t xml:space="preserve"> of </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sidR="00540238">
          <w:rPr>
            <w:rFonts w:ascii="Arial" w:hAnsi="Arial" w:cs="Arial"/>
            <w:noProof/>
            <w:sz w:val="14"/>
            <w:szCs w:val="14"/>
          </w:rPr>
          <w:t>15</w:t>
        </w:r>
        <w:r>
          <w:rPr>
            <w:rFonts w:ascii="Arial" w:hAnsi="Arial" w:cs="Arial"/>
            <w:sz w:val="14"/>
            <w:szCs w:val="14"/>
          </w:rPr>
          <w:fldChar w:fldCharType="end"/>
        </w:r>
        <w:r w:rsidRPr="00870DD0">
          <w:rPr>
            <w:rFonts w:ascii="Arial" w:hAnsi="Arial" w:cs="Arial"/>
            <w:sz w:val="14"/>
            <w:szCs w:val="14"/>
          </w:rPr>
          <w:t xml:space="preserve"> </w:t>
        </w:r>
      </w:sdtContent>
    </w:sdt>
    <w:r w:rsidR="00061BEE">
      <w:rPr>
        <w:rFonts w:ascii="Arial" w:hAnsi="Arial" w:cs="Arial"/>
        <w:sz w:val="14"/>
        <w:szCs w:val="14"/>
      </w:rPr>
      <w:t>R3</w:t>
    </w:r>
    <w:r w:rsidRPr="00061BEE">
      <w:rPr>
        <w:rFonts w:ascii="Arial" w:hAnsi="Arial" w:cs="Arial"/>
        <w:sz w:val="14"/>
        <w:szCs w:val="14"/>
      </w:rPr>
      <w:t xml:space="preserve"> 0</w:t>
    </w:r>
    <w:r w:rsidR="00061BEE">
      <w:rPr>
        <w:rFonts w:ascii="Arial" w:hAnsi="Arial" w:cs="Arial"/>
        <w:sz w:val="14"/>
        <w:szCs w:val="14"/>
      </w:rPr>
      <w:t>8</w:t>
    </w:r>
    <w:r w:rsidRPr="00061BEE">
      <w:rPr>
        <w:rFonts w:ascii="Arial" w:hAnsi="Arial" w:cs="Arial"/>
        <w:sz w:val="14"/>
        <w:szCs w:val="14"/>
      </w:rPr>
      <w:t>/1</w:t>
    </w:r>
    <w:r w:rsidR="00061BEE">
      <w:rPr>
        <w:rFonts w:ascii="Arial" w:hAnsi="Arial" w:cs="Arial"/>
        <w:sz w:val="14"/>
        <w:szCs w:val="14"/>
      </w:rPr>
      <w:t xml:space="preserve">9 </w:t>
    </w:r>
    <w:r>
      <w:rPr>
        <w:rFonts w:ascii="Arial" w:hAnsi="Arial" w:cs="Arial"/>
        <w:sz w:val="14"/>
        <w:szCs w:val="14"/>
      </w:rPr>
      <w:tab/>
    </w:r>
    <w:r>
      <w:rPr>
        <w:rFonts w:ascii="Arial" w:hAnsi="Arial" w:cs="Arial"/>
        <w:sz w:val="14"/>
        <w:szCs w:val="14"/>
      </w:rPr>
      <w:tab/>
    </w:r>
    <w:r>
      <w:rPr>
        <w:rFonts w:ascii="Arial" w:hAnsi="Arial" w:cs="Arial"/>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5F48" w14:textId="77777777" w:rsidR="00540238" w:rsidRDefault="00540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0807" w14:textId="77777777" w:rsidR="00204CE3" w:rsidRDefault="00204CE3" w:rsidP="00914561">
      <w:pPr>
        <w:spacing w:after="0" w:line="240" w:lineRule="auto"/>
      </w:pPr>
      <w:r>
        <w:separator/>
      </w:r>
    </w:p>
  </w:footnote>
  <w:footnote w:type="continuationSeparator" w:id="0">
    <w:p w14:paraId="32607EC2" w14:textId="77777777" w:rsidR="00204CE3" w:rsidRDefault="00204CE3" w:rsidP="00914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3553" w14:textId="77777777" w:rsidR="00540238" w:rsidRDefault="00540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164D" w14:textId="3B048510" w:rsidR="001559AF" w:rsidRDefault="001559AF" w:rsidP="00280483">
    <w:pPr>
      <w:pStyle w:val="Header"/>
      <w:jc w:val="right"/>
      <w:rPr>
        <w:rFonts w:ascii="Arial" w:hAnsi="Arial" w:cs="Arial"/>
        <w:b/>
        <w:sz w:val="36"/>
        <w:szCs w:val="36"/>
      </w:rPr>
    </w:pPr>
    <w:r>
      <w:rPr>
        <w:noProof/>
      </w:rPr>
      <w:drawing>
        <wp:inline distT="0" distB="0" distL="0" distR="0" wp14:anchorId="3771954C" wp14:editId="1B796053">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p w14:paraId="68FD42FA" w14:textId="62BD5A7C" w:rsidR="001559AF" w:rsidRDefault="001559AF" w:rsidP="00280483">
    <w:pPr>
      <w:pStyle w:val="Header"/>
      <w:spacing w:after="120"/>
    </w:pPr>
    <w:r w:rsidRPr="00280483">
      <w:rPr>
        <w:rFonts w:ascii="Arial" w:hAnsi="Arial" w:cs="Arial"/>
        <w:b/>
        <w:sz w:val="28"/>
        <w:szCs w:val="36"/>
      </w:rPr>
      <w:t xml:space="preserve">APPLICATION FOR </w:t>
    </w:r>
    <w:r>
      <w:rPr>
        <w:rFonts w:ascii="Arial" w:hAnsi="Arial" w:cs="Arial"/>
        <w:b/>
        <w:sz w:val="28"/>
        <w:szCs w:val="36"/>
      </w:rPr>
      <w:t>EXTENDED DIVERSION TIME OPERATIONS (</w:t>
    </w:r>
    <w:r w:rsidRPr="00280483">
      <w:rPr>
        <w:rFonts w:ascii="Arial" w:hAnsi="Arial" w:cs="Arial"/>
        <w:b/>
        <w:sz w:val="28"/>
        <w:szCs w:val="36"/>
      </w:rPr>
      <w:t>EDTO</w:t>
    </w:r>
    <w:r>
      <w:rPr>
        <w:rFonts w:ascii="Arial" w:hAnsi="Arial" w:cs="Arial"/>
        <w:b/>
        <w:sz w:val="28"/>
        <w:szCs w:val="3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87C3" w14:textId="77777777" w:rsidR="00540238" w:rsidRDefault="00540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3D6"/>
    <w:multiLevelType w:val="hybridMultilevel"/>
    <w:tmpl w:val="DAD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27EE"/>
    <w:multiLevelType w:val="hybridMultilevel"/>
    <w:tmpl w:val="1AA2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A114B"/>
    <w:multiLevelType w:val="hybridMultilevel"/>
    <w:tmpl w:val="2F4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505"/>
    <w:multiLevelType w:val="hybridMultilevel"/>
    <w:tmpl w:val="F99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925EB"/>
    <w:multiLevelType w:val="hybridMultilevel"/>
    <w:tmpl w:val="E9CAACEC"/>
    <w:lvl w:ilvl="0" w:tplc="D9B6CD7E">
      <w:start w:val="1"/>
      <w:numFmt w:val="low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077850"/>
    <w:multiLevelType w:val="hybridMultilevel"/>
    <w:tmpl w:val="D618E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B1D25"/>
    <w:multiLevelType w:val="hybridMultilevel"/>
    <w:tmpl w:val="9710B8B2"/>
    <w:lvl w:ilvl="0" w:tplc="F9D2A258">
      <w:start w:val="1"/>
      <w:numFmt w:val="lowerLetter"/>
      <w:lvlText w:val="(%1)"/>
      <w:lvlJc w:val="left"/>
      <w:pPr>
        <w:ind w:left="470" w:hanging="4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F739D6"/>
    <w:multiLevelType w:val="hybridMultilevel"/>
    <w:tmpl w:val="7D3E4EC4"/>
    <w:lvl w:ilvl="0" w:tplc="56486D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E"/>
    <w:rsid w:val="0000766B"/>
    <w:rsid w:val="00013DAA"/>
    <w:rsid w:val="00015ECC"/>
    <w:rsid w:val="00021019"/>
    <w:rsid w:val="00041945"/>
    <w:rsid w:val="00051AA4"/>
    <w:rsid w:val="0005478B"/>
    <w:rsid w:val="00061BEE"/>
    <w:rsid w:val="000A21F9"/>
    <w:rsid w:val="000C33B5"/>
    <w:rsid w:val="000C540E"/>
    <w:rsid w:val="000C7D58"/>
    <w:rsid w:val="000E2E78"/>
    <w:rsid w:val="000E5A45"/>
    <w:rsid w:val="000F1BB8"/>
    <w:rsid w:val="00112231"/>
    <w:rsid w:val="001205C9"/>
    <w:rsid w:val="00153168"/>
    <w:rsid w:val="00154687"/>
    <w:rsid w:val="001559AF"/>
    <w:rsid w:val="001602D9"/>
    <w:rsid w:val="001720E0"/>
    <w:rsid w:val="00172BE1"/>
    <w:rsid w:val="001748B0"/>
    <w:rsid w:val="001A4221"/>
    <w:rsid w:val="001B4316"/>
    <w:rsid w:val="001C39D5"/>
    <w:rsid w:val="001C7771"/>
    <w:rsid w:val="001E2B7F"/>
    <w:rsid w:val="001F48EC"/>
    <w:rsid w:val="001F68C6"/>
    <w:rsid w:val="00204CE3"/>
    <w:rsid w:val="002154FC"/>
    <w:rsid w:val="00224214"/>
    <w:rsid w:val="002252B4"/>
    <w:rsid w:val="002265AA"/>
    <w:rsid w:val="00234D47"/>
    <w:rsid w:val="002532FC"/>
    <w:rsid w:val="0026230B"/>
    <w:rsid w:val="00266E38"/>
    <w:rsid w:val="00273DDE"/>
    <w:rsid w:val="00275018"/>
    <w:rsid w:val="00280483"/>
    <w:rsid w:val="00283D76"/>
    <w:rsid w:val="00284EAD"/>
    <w:rsid w:val="002850ED"/>
    <w:rsid w:val="00290E25"/>
    <w:rsid w:val="0029148F"/>
    <w:rsid w:val="002945E8"/>
    <w:rsid w:val="002A4554"/>
    <w:rsid w:val="002C1C22"/>
    <w:rsid w:val="002C258E"/>
    <w:rsid w:val="00304917"/>
    <w:rsid w:val="00311F63"/>
    <w:rsid w:val="0031281B"/>
    <w:rsid w:val="00325FCE"/>
    <w:rsid w:val="00334CBD"/>
    <w:rsid w:val="003474B5"/>
    <w:rsid w:val="0036308A"/>
    <w:rsid w:val="003821A0"/>
    <w:rsid w:val="003963C2"/>
    <w:rsid w:val="003971CF"/>
    <w:rsid w:val="003B6D7C"/>
    <w:rsid w:val="003C1DA8"/>
    <w:rsid w:val="003F6D25"/>
    <w:rsid w:val="00405789"/>
    <w:rsid w:val="0047081A"/>
    <w:rsid w:val="004777A3"/>
    <w:rsid w:val="00483BF0"/>
    <w:rsid w:val="00497078"/>
    <w:rsid w:val="004A6C30"/>
    <w:rsid w:val="004B4432"/>
    <w:rsid w:val="004C097C"/>
    <w:rsid w:val="004E0934"/>
    <w:rsid w:val="004F056C"/>
    <w:rsid w:val="004F14CB"/>
    <w:rsid w:val="0050451F"/>
    <w:rsid w:val="00506F19"/>
    <w:rsid w:val="005115DC"/>
    <w:rsid w:val="00513F14"/>
    <w:rsid w:val="005177BB"/>
    <w:rsid w:val="005224AB"/>
    <w:rsid w:val="00540238"/>
    <w:rsid w:val="00543673"/>
    <w:rsid w:val="0054407D"/>
    <w:rsid w:val="00544A7B"/>
    <w:rsid w:val="00547CB9"/>
    <w:rsid w:val="0055483D"/>
    <w:rsid w:val="0056144E"/>
    <w:rsid w:val="00565301"/>
    <w:rsid w:val="005741A0"/>
    <w:rsid w:val="00580C2E"/>
    <w:rsid w:val="00584FB9"/>
    <w:rsid w:val="00585048"/>
    <w:rsid w:val="005A52DA"/>
    <w:rsid w:val="005B75F9"/>
    <w:rsid w:val="005D5679"/>
    <w:rsid w:val="005E7E82"/>
    <w:rsid w:val="005F12F7"/>
    <w:rsid w:val="005F49C0"/>
    <w:rsid w:val="006344E9"/>
    <w:rsid w:val="006476BA"/>
    <w:rsid w:val="006620EB"/>
    <w:rsid w:val="006636C8"/>
    <w:rsid w:val="00665851"/>
    <w:rsid w:val="006727EC"/>
    <w:rsid w:val="00672A76"/>
    <w:rsid w:val="00676957"/>
    <w:rsid w:val="00681940"/>
    <w:rsid w:val="00684024"/>
    <w:rsid w:val="00696154"/>
    <w:rsid w:val="006A192C"/>
    <w:rsid w:val="006A5363"/>
    <w:rsid w:val="006C55C0"/>
    <w:rsid w:val="006D5F29"/>
    <w:rsid w:val="006F38B2"/>
    <w:rsid w:val="006F440C"/>
    <w:rsid w:val="00702558"/>
    <w:rsid w:val="007132E5"/>
    <w:rsid w:val="00723AB7"/>
    <w:rsid w:val="00724CEE"/>
    <w:rsid w:val="00737400"/>
    <w:rsid w:val="00753437"/>
    <w:rsid w:val="007551AA"/>
    <w:rsid w:val="00755EEA"/>
    <w:rsid w:val="00757543"/>
    <w:rsid w:val="00757D23"/>
    <w:rsid w:val="00763FB8"/>
    <w:rsid w:val="00775840"/>
    <w:rsid w:val="00776324"/>
    <w:rsid w:val="00777BB8"/>
    <w:rsid w:val="00794FCB"/>
    <w:rsid w:val="007974B2"/>
    <w:rsid w:val="007A0516"/>
    <w:rsid w:val="007A2C2D"/>
    <w:rsid w:val="007A3CBF"/>
    <w:rsid w:val="007B7A62"/>
    <w:rsid w:val="007C57B1"/>
    <w:rsid w:val="007C5C72"/>
    <w:rsid w:val="007C6E55"/>
    <w:rsid w:val="007D511B"/>
    <w:rsid w:val="007E19F8"/>
    <w:rsid w:val="007F4B8E"/>
    <w:rsid w:val="00805D51"/>
    <w:rsid w:val="008148E0"/>
    <w:rsid w:val="00815665"/>
    <w:rsid w:val="00821BFD"/>
    <w:rsid w:val="008241F0"/>
    <w:rsid w:val="00843520"/>
    <w:rsid w:val="008510DE"/>
    <w:rsid w:val="00867CBF"/>
    <w:rsid w:val="00870DD0"/>
    <w:rsid w:val="00880CA7"/>
    <w:rsid w:val="0088154E"/>
    <w:rsid w:val="00894B7E"/>
    <w:rsid w:val="008A7BC2"/>
    <w:rsid w:val="008B1AB6"/>
    <w:rsid w:val="008C0CC7"/>
    <w:rsid w:val="00901F17"/>
    <w:rsid w:val="00914561"/>
    <w:rsid w:val="00927D31"/>
    <w:rsid w:val="00933B2E"/>
    <w:rsid w:val="00934DDA"/>
    <w:rsid w:val="00953BD2"/>
    <w:rsid w:val="00954DB8"/>
    <w:rsid w:val="00962504"/>
    <w:rsid w:val="009648C4"/>
    <w:rsid w:val="00967A24"/>
    <w:rsid w:val="00975F2B"/>
    <w:rsid w:val="0098742D"/>
    <w:rsid w:val="009953D2"/>
    <w:rsid w:val="009A1D7F"/>
    <w:rsid w:val="009A7920"/>
    <w:rsid w:val="009C23C9"/>
    <w:rsid w:val="009F1850"/>
    <w:rsid w:val="00A0542F"/>
    <w:rsid w:val="00A13D1F"/>
    <w:rsid w:val="00A24311"/>
    <w:rsid w:val="00A45A11"/>
    <w:rsid w:val="00A47218"/>
    <w:rsid w:val="00A51421"/>
    <w:rsid w:val="00A60B5B"/>
    <w:rsid w:val="00A65E2C"/>
    <w:rsid w:val="00A7428A"/>
    <w:rsid w:val="00A90D69"/>
    <w:rsid w:val="00A935B0"/>
    <w:rsid w:val="00AA2D20"/>
    <w:rsid w:val="00AA6162"/>
    <w:rsid w:val="00AE02EF"/>
    <w:rsid w:val="00AF32CD"/>
    <w:rsid w:val="00AF5AFC"/>
    <w:rsid w:val="00B01B64"/>
    <w:rsid w:val="00B069F7"/>
    <w:rsid w:val="00B12284"/>
    <w:rsid w:val="00B204E7"/>
    <w:rsid w:val="00B24A9C"/>
    <w:rsid w:val="00B24B72"/>
    <w:rsid w:val="00B577F9"/>
    <w:rsid w:val="00B64A50"/>
    <w:rsid w:val="00B67A41"/>
    <w:rsid w:val="00B67F10"/>
    <w:rsid w:val="00B94F6D"/>
    <w:rsid w:val="00B97EFF"/>
    <w:rsid w:val="00BB23D2"/>
    <w:rsid w:val="00BB64CD"/>
    <w:rsid w:val="00BE7444"/>
    <w:rsid w:val="00C128AE"/>
    <w:rsid w:val="00C36E03"/>
    <w:rsid w:val="00C57707"/>
    <w:rsid w:val="00CA58E2"/>
    <w:rsid w:val="00CB260B"/>
    <w:rsid w:val="00CB4CAB"/>
    <w:rsid w:val="00CD128A"/>
    <w:rsid w:val="00CD629E"/>
    <w:rsid w:val="00CE40AA"/>
    <w:rsid w:val="00CE61E5"/>
    <w:rsid w:val="00CF69FC"/>
    <w:rsid w:val="00CF7663"/>
    <w:rsid w:val="00D00548"/>
    <w:rsid w:val="00D13976"/>
    <w:rsid w:val="00D17D00"/>
    <w:rsid w:val="00D20B34"/>
    <w:rsid w:val="00D342DA"/>
    <w:rsid w:val="00D3488D"/>
    <w:rsid w:val="00D47FD9"/>
    <w:rsid w:val="00D526FF"/>
    <w:rsid w:val="00D62CA7"/>
    <w:rsid w:val="00D64617"/>
    <w:rsid w:val="00D71EB0"/>
    <w:rsid w:val="00D73440"/>
    <w:rsid w:val="00D82C23"/>
    <w:rsid w:val="00D85677"/>
    <w:rsid w:val="00D92152"/>
    <w:rsid w:val="00DA018D"/>
    <w:rsid w:val="00DF5C9D"/>
    <w:rsid w:val="00E136CE"/>
    <w:rsid w:val="00E2076B"/>
    <w:rsid w:val="00E21FBF"/>
    <w:rsid w:val="00E22478"/>
    <w:rsid w:val="00E27150"/>
    <w:rsid w:val="00E27883"/>
    <w:rsid w:val="00E35160"/>
    <w:rsid w:val="00E5565F"/>
    <w:rsid w:val="00E822C9"/>
    <w:rsid w:val="00E8406D"/>
    <w:rsid w:val="00E87878"/>
    <w:rsid w:val="00E914C0"/>
    <w:rsid w:val="00EA2461"/>
    <w:rsid w:val="00EE2EFD"/>
    <w:rsid w:val="00EF7F74"/>
    <w:rsid w:val="00F01253"/>
    <w:rsid w:val="00F10451"/>
    <w:rsid w:val="00F25F92"/>
    <w:rsid w:val="00F348E8"/>
    <w:rsid w:val="00F50CA4"/>
    <w:rsid w:val="00F607AD"/>
    <w:rsid w:val="00F62622"/>
    <w:rsid w:val="00F62917"/>
    <w:rsid w:val="00F90C27"/>
    <w:rsid w:val="00F956FF"/>
    <w:rsid w:val="00F96445"/>
    <w:rsid w:val="00F976B7"/>
    <w:rsid w:val="00FA57A9"/>
    <w:rsid w:val="00FC52EA"/>
    <w:rsid w:val="00FC5CB4"/>
    <w:rsid w:val="00FE2B1E"/>
    <w:rsid w:val="00FE7E38"/>
    <w:rsid w:val="00FF5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0934"/>
    <w:rPr>
      <w:color w:val="808080"/>
    </w:rPr>
  </w:style>
  <w:style w:type="paragraph" w:styleId="BalloonText">
    <w:name w:val="Balloon Text"/>
    <w:basedOn w:val="Normal"/>
    <w:link w:val="BalloonTextChar"/>
    <w:uiPriority w:val="99"/>
    <w:semiHidden/>
    <w:unhideWhenUsed/>
    <w:rsid w:val="004E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34"/>
    <w:rPr>
      <w:rFonts w:ascii="Tahoma" w:hAnsi="Tahoma" w:cs="Tahoma"/>
      <w:sz w:val="16"/>
      <w:szCs w:val="16"/>
    </w:rPr>
  </w:style>
  <w:style w:type="paragraph" w:styleId="Header">
    <w:name w:val="header"/>
    <w:basedOn w:val="Normal"/>
    <w:link w:val="HeaderChar"/>
    <w:uiPriority w:val="99"/>
    <w:unhideWhenUsed/>
    <w:rsid w:val="00914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561"/>
  </w:style>
  <w:style w:type="paragraph" w:styleId="Footer">
    <w:name w:val="footer"/>
    <w:basedOn w:val="Normal"/>
    <w:link w:val="FooterChar"/>
    <w:uiPriority w:val="99"/>
    <w:unhideWhenUsed/>
    <w:rsid w:val="00914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561"/>
  </w:style>
  <w:style w:type="paragraph" w:styleId="ListParagraph">
    <w:name w:val="List Paragraph"/>
    <w:basedOn w:val="Normal"/>
    <w:uiPriority w:val="34"/>
    <w:qFormat/>
    <w:rsid w:val="00B67F10"/>
    <w:pPr>
      <w:ind w:left="720"/>
      <w:contextualSpacing/>
    </w:pPr>
  </w:style>
  <w:style w:type="paragraph" w:customStyle="1" w:styleId="Default">
    <w:name w:val="Default"/>
    <w:rsid w:val="00F62917"/>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styleId="CommentReference">
    <w:name w:val="annotation reference"/>
    <w:basedOn w:val="DefaultParagraphFont"/>
    <w:uiPriority w:val="99"/>
    <w:semiHidden/>
    <w:unhideWhenUsed/>
    <w:rsid w:val="0000766B"/>
    <w:rPr>
      <w:sz w:val="16"/>
      <w:szCs w:val="16"/>
    </w:rPr>
  </w:style>
  <w:style w:type="paragraph" w:styleId="CommentText">
    <w:name w:val="annotation text"/>
    <w:basedOn w:val="Normal"/>
    <w:link w:val="CommentTextChar"/>
    <w:uiPriority w:val="99"/>
    <w:semiHidden/>
    <w:unhideWhenUsed/>
    <w:rsid w:val="0000766B"/>
    <w:pPr>
      <w:spacing w:line="240" w:lineRule="auto"/>
    </w:pPr>
    <w:rPr>
      <w:sz w:val="20"/>
      <w:szCs w:val="20"/>
    </w:rPr>
  </w:style>
  <w:style w:type="character" w:customStyle="1" w:styleId="CommentTextChar">
    <w:name w:val="Comment Text Char"/>
    <w:basedOn w:val="DefaultParagraphFont"/>
    <w:link w:val="CommentText"/>
    <w:uiPriority w:val="99"/>
    <w:semiHidden/>
    <w:rsid w:val="0000766B"/>
    <w:rPr>
      <w:sz w:val="20"/>
      <w:szCs w:val="20"/>
    </w:rPr>
  </w:style>
  <w:style w:type="paragraph" w:styleId="CommentSubject">
    <w:name w:val="annotation subject"/>
    <w:basedOn w:val="CommentText"/>
    <w:next w:val="CommentText"/>
    <w:link w:val="CommentSubjectChar"/>
    <w:uiPriority w:val="99"/>
    <w:semiHidden/>
    <w:unhideWhenUsed/>
    <w:rsid w:val="0000766B"/>
    <w:rPr>
      <w:b/>
      <w:bCs/>
    </w:rPr>
  </w:style>
  <w:style w:type="character" w:customStyle="1" w:styleId="CommentSubjectChar">
    <w:name w:val="Comment Subject Char"/>
    <w:basedOn w:val="CommentTextChar"/>
    <w:link w:val="CommentSubject"/>
    <w:uiPriority w:val="99"/>
    <w:semiHidden/>
    <w:rsid w:val="000076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5EB5-0E8D-47B3-86F3-D143BD30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2020-01-28T06:29:00Z</dcterms:created>
  <dcterms:modified xsi:type="dcterms:W3CDTF">2020-01-28T06:29:00Z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caas-louiss@soe.sgnet.gov.sg</vt:lpwstr>
  </property>
  <property fmtid="{D5CDD505-2E9C-101B-9397-08002B2CF9AE}" pid="5" name="MSIP_Label_3f9331f7-95a2-472a-92bc-d73219eb516b_SetDate">
    <vt:lpwstr>2020-01-28T06:29:23.4366095Z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38d28732-974c-49c6-951a-eecb995cdb19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caas-louiss@soe.sgnet.gov.sg</vt:lpwstr>
  </property>
  <property fmtid="{D5CDD505-2E9C-101B-9397-08002B2CF9AE}" pid="13" name="MSIP_Label_4f288355-fb4c-44cd-b9ca-40cfc2aee5f8_SetDate">
    <vt:lpwstr>2020-01-28T06:29:23.4366095Z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38d28732-974c-49c6-951a-eecb995cdb19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