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45" w:rsidRDefault="00A75AFD" w:rsidP="007A4BE8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FCF88" wp14:editId="7AF972E3">
                <wp:simplePos x="0" y="0"/>
                <wp:positionH relativeFrom="column">
                  <wp:posOffset>6950075</wp:posOffset>
                </wp:positionH>
                <wp:positionV relativeFrom="paragraph">
                  <wp:posOffset>-469900</wp:posOffset>
                </wp:positionV>
                <wp:extent cx="1718310" cy="882015"/>
                <wp:effectExtent l="0" t="0" r="698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BE8" w:rsidRDefault="00A75A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CCAAE" wp14:editId="3AC84AA1">
                                  <wp:extent cx="1539875" cy="637540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87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FC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25pt;margin-top:-37pt;width:135.3pt;height:6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9zfwIAAA0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" stroked="f">
                <v:textbox style="mso-fit-shape-to-text:t">
                  <w:txbxContent>
                    <w:p w:rsidR="007A4BE8" w:rsidRDefault="00A75AFD">
                      <w:r>
                        <w:rPr>
                          <w:noProof/>
                        </w:rPr>
                        <w:drawing>
                          <wp:inline distT="0" distB="0" distL="0" distR="0" wp14:anchorId="390CCAAE" wp14:editId="3AC84AA1">
                            <wp:extent cx="1539875" cy="637540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875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REQUIRED NAVIGATION PERFORMANCE APPROACH (</w:t>
      </w:r>
      <w:r w:rsidR="00535A45" w:rsidRPr="007A4BE8">
        <w:rPr>
          <w:rFonts w:ascii="Arial" w:hAnsi="Arial" w:cs="Arial"/>
          <w:b/>
          <w:sz w:val="32"/>
          <w:szCs w:val="32"/>
        </w:rPr>
        <w:t>RNP APCH</w:t>
      </w:r>
      <w:r>
        <w:rPr>
          <w:rFonts w:ascii="Arial" w:hAnsi="Arial" w:cs="Arial"/>
          <w:b/>
          <w:sz w:val="32"/>
          <w:szCs w:val="32"/>
        </w:rPr>
        <w:t>)</w:t>
      </w:r>
      <w:r w:rsidR="00535A45" w:rsidRPr="007A4BE8">
        <w:rPr>
          <w:rFonts w:ascii="Arial" w:hAnsi="Arial" w:cs="Arial"/>
          <w:b/>
          <w:sz w:val="32"/>
          <w:szCs w:val="32"/>
        </w:rPr>
        <w:t xml:space="preserve"> APPLICATION</w:t>
      </w:r>
      <w:r w:rsidR="00822D3C" w:rsidRPr="007A4BE8">
        <w:rPr>
          <w:rFonts w:ascii="Arial" w:hAnsi="Arial" w:cs="Arial"/>
          <w:b/>
          <w:sz w:val="32"/>
          <w:szCs w:val="32"/>
        </w:rPr>
        <w:t xml:space="preserve"> CHECKLIST</w:t>
      </w:r>
    </w:p>
    <w:p w:rsidR="00AA1EB3" w:rsidRDefault="00AA1EB3" w:rsidP="0084679F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applicant will tick (√) the</w:t>
      </w:r>
      <w:r w:rsidR="00D11A9F">
        <w:rPr>
          <w:rFonts w:ascii="Arial" w:hAnsi="Arial" w:cs="Arial"/>
        </w:rPr>
        <w:t xml:space="preserve"> appropriate yes/no boxes</w:t>
      </w:r>
    </w:p>
    <w:p w:rsidR="0084679F" w:rsidRPr="00AA1EB3" w:rsidRDefault="0084679F" w:rsidP="00AA1EB3">
      <w:pPr>
        <w:spacing w:after="0"/>
        <w:rPr>
          <w:rFonts w:ascii="Arial" w:hAnsi="Arial" w:cs="Arial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0336"/>
        <w:gridCol w:w="1619"/>
        <w:gridCol w:w="1383"/>
      </w:tblGrid>
      <w:tr w:rsidR="00CB03F7" w:rsidTr="00D8415C">
        <w:tc>
          <w:tcPr>
            <w:tcW w:w="13338" w:type="dxa"/>
            <w:gridSpan w:val="3"/>
          </w:tcPr>
          <w:p w:rsidR="00CB03F7" w:rsidRPr="00535A45" w:rsidRDefault="00CB03F7" w:rsidP="00822D3C">
            <w:pPr>
              <w:spacing w:before="120"/>
              <w:jc w:val="center"/>
              <w:rPr>
                <w:sz w:val="24"/>
                <w:szCs w:val="24"/>
              </w:rPr>
            </w:pPr>
            <w:r w:rsidRPr="00535A45">
              <w:rPr>
                <w:rFonts w:ascii="Arial" w:hAnsi="Arial" w:cs="Arial"/>
                <w:b/>
                <w:sz w:val="24"/>
                <w:szCs w:val="24"/>
              </w:rPr>
              <w:t>DOCUMENTS TO BE SUBMITTED WITH LETTER OF APPLICATION</w:t>
            </w:r>
          </w:p>
        </w:tc>
      </w:tr>
      <w:tr w:rsidR="00CB03F7" w:rsidTr="00202A86">
        <w:tc>
          <w:tcPr>
            <w:tcW w:w="10368" w:type="dxa"/>
          </w:tcPr>
          <w:p w:rsidR="00CB03F7" w:rsidRPr="00932EB6" w:rsidRDefault="00A05946" w:rsidP="00822D3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Description of Documents</w:t>
            </w:r>
          </w:p>
        </w:tc>
        <w:tc>
          <w:tcPr>
            <w:tcW w:w="1620" w:type="dxa"/>
          </w:tcPr>
          <w:p w:rsidR="00CB03F7" w:rsidRPr="00932EB6" w:rsidRDefault="00A05946" w:rsidP="00822D3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 xml:space="preserve">Completion by </w:t>
            </w:r>
            <w:r w:rsidR="00202A86" w:rsidRPr="00932EB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32EB6">
              <w:rPr>
                <w:rFonts w:ascii="Arial" w:hAnsi="Arial" w:cs="Arial"/>
                <w:b/>
                <w:sz w:val="20"/>
                <w:szCs w:val="20"/>
              </w:rPr>
              <w:t>pplicant</w:t>
            </w:r>
          </w:p>
        </w:tc>
        <w:tc>
          <w:tcPr>
            <w:tcW w:w="1350" w:type="dxa"/>
          </w:tcPr>
          <w:p w:rsidR="00CB03F7" w:rsidRPr="00932EB6" w:rsidRDefault="00A75AFD" w:rsidP="00A0594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CB03F7" w:rsidP="002806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1. Compliance statement which shows how the criteria of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ANO Paragraph 13(2A) and</w:t>
            </w:r>
            <w:r w:rsidR="00013D4D">
              <w:rPr>
                <w:rFonts w:ascii="Arial" w:hAnsi="Arial" w:cs="Arial"/>
                <w:sz w:val="20"/>
                <w:szCs w:val="20"/>
              </w:rPr>
              <w:t xml:space="preserve"> ANR Division 2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EB6">
              <w:rPr>
                <w:rFonts w:ascii="Arial" w:hAnsi="Arial" w:cs="Arial"/>
                <w:sz w:val="20"/>
                <w:szCs w:val="20"/>
              </w:rPr>
              <w:t>ha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ve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been satisfied.</w:t>
            </w:r>
          </w:p>
        </w:tc>
        <w:tc>
          <w:tcPr>
            <w:tcW w:w="1620" w:type="dxa"/>
          </w:tcPr>
          <w:p w:rsidR="00CB03F7" w:rsidRPr="00932EB6" w:rsidRDefault="006E62ED" w:rsidP="00822D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1B65AD" w:rsidP="00D575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2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>. Sections of the AFM or AFM Supplements</w:t>
            </w:r>
            <w:r w:rsidR="00D575E0">
              <w:rPr>
                <w:rFonts w:ascii="Arial" w:hAnsi="Arial" w:cs="Arial"/>
                <w:sz w:val="20"/>
                <w:szCs w:val="20"/>
              </w:rPr>
              <w:t>, TCDS, Service Bulletin, Service Letter or statement from aircraft / avionics manufacturer confirming RNP APCH eligibility of aircraft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5E0" w:rsidRPr="00CB03F7" w:rsidTr="00202A86">
        <w:tc>
          <w:tcPr>
            <w:tcW w:w="10368" w:type="dxa"/>
          </w:tcPr>
          <w:p w:rsidR="00D575E0" w:rsidRPr="00932EB6" w:rsidRDefault="00D575E0" w:rsidP="00D575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For modified aircraft:</w:t>
            </w:r>
            <w:r w:rsidR="00535A45">
              <w:rPr>
                <w:rFonts w:ascii="Arial" w:hAnsi="Arial" w:cs="Arial"/>
                <w:sz w:val="20"/>
                <w:szCs w:val="20"/>
              </w:rPr>
              <w:t xml:space="preserve"> Documentation on aircraft inspection / modification, maintenance records documenting the installation or modification in accordance with specific CAAS requirements.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D575E0" w:rsidRPr="00932EB6" w:rsidRDefault="00A75AF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D575E0" w:rsidRPr="00932EB6" w:rsidRDefault="00D575E0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45" w:rsidRPr="00CB03F7" w:rsidTr="00202A86">
        <w:tc>
          <w:tcPr>
            <w:tcW w:w="10368" w:type="dxa"/>
          </w:tcPr>
          <w:p w:rsidR="00535A45" w:rsidRPr="00932EB6" w:rsidRDefault="00535A45" w:rsidP="00535A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. Maintenance programme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practices and procedures </w:t>
            </w:r>
            <w:r w:rsidRPr="00932EB6">
              <w:rPr>
                <w:rFonts w:ascii="Arial" w:hAnsi="Arial" w:cs="Arial"/>
                <w:sz w:val="20"/>
                <w:szCs w:val="20"/>
              </w:rPr>
              <w:t>pertinent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RNP APCH as well as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RNAV</w:t>
            </w:r>
            <w:r>
              <w:rPr>
                <w:rFonts w:ascii="Arial" w:hAnsi="Arial" w:cs="Arial"/>
                <w:sz w:val="20"/>
                <w:szCs w:val="20"/>
              </w:rPr>
              <w:t xml:space="preserve">/ RNP </w:t>
            </w:r>
            <w:r w:rsidRPr="00932EB6">
              <w:rPr>
                <w:rFonts w:ascii="Arial" w:hAnsi="Arial" w:cs="Arial"/>
                <w:sz w:val="20"/>
                <w:szCs w:val="20"/>
              </w:rPr>
              <w:t>operations.</w:t>
            </w:r>
          </w:p>
        </w:tc>
        <w:tc>
          <w:tcPr>
            <w:tcW w:w="1620" w:type="dxa"/>
          </w:tcPr>
          <w:p w:rsidR="00535A45" w:rsidRPr="00932EB6" w:rsidRDefault="00A75AF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535A45" w:rsidRPr="00932EB6" w:rsidRDefault="00535A45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535A45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. Flight crew RNAV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BF3">
              <w:rPr>
                <w:rFonts w:ascii="Arial" w:hAnsi="Arial" w:cs="Arial"/>
                <w:sz w:val="20"/>
                <w:szCs w:val="20"/>
              </w:rPr>
              <w:t xml:space="preserve">/ RNP 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>training programme and syllabi for initial and recurrent training.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1B65AD" w:rsidRPr="00932EB6" w:rsidRDefault="00535A45" w:rsidP="001B65AD">
            <w:pPr>
              <w:tabs>
                <w:tab w:val="left" w:pos="475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>. Operation manuals a</w:t>
            </w:r>
            <w:r w:rsidR="008E541C" w:rsidRPr="00932EB6">
              <w:rPr>
                <w:rFonts w:ascii="Arial" w:hAnsi="Arial" w:cs="Arial"/>
                <w:sz w:val="20"/>
                <w:szCs w:val="20"/>
              </w:rPr>
              <w:t>nd checklists that include RN</w:t>
            </w:r>
            <w:r w:rsidR="00802BF3">
              <w:rPr>
                <w:rFonts w:ascii="Arial" w:hAnsi="Arial" w:cs="Arial"/>
                <w:sz w:val="20"/>
                <w:szCs w:val="20"/>
              </w:rPr>
              <w:t>P APCH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operating practices and procedures:</w:t>
            </w:r>
          </w:p>
          <w:p w:rsidR="001B65AD" w:rsidRPr="00932EB6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A, </w:t>
            </w:r>
          </w:p>
          <w:p w:rsidR="001B65AD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B, </w:t>
            </w:r>
          </w:p>
          <w:p w:rsidR="0025664A" w:rsidRPr="00932EB6" w:rsidRDefault="0025664A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Part C,</w:t>
            </w:r>
          </w:p>
          <w:p w:rsidR="001B65AD" w:rsidRPr="00932EB6" w:rsidRDefault="001B65AD" w:rsidP="002806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D, </w:t>
            </w:r>
          </w:p>
          <w:p w:rsidR="001B65AD" w:rsidRPr="003C2584" w:rsidRDefault="001B65AD" w:rsidP="003C25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FCOM, </w:t>
            </w:r>
          </w:p>
        </w:tc>
        <w:tc>
          <w:tcPr>
            <w:tcW w:w="1620" w:type="dxa"/>
          </w:tcPr>
          <w:p w:rsidR="006E62ED" w:rsidRPr="00932EB6" w:rsidRDefault="00D8415C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</w:t>
            </w:r>
            <w:r w:rsidR="006E62ED" w:rsidRPr="00932EB6">
              <w:rPr>
                <w:rFonts w:ascii="Arial" w:hAnsi="Arial" w:cs="Arial"/>
                <w:sz w:val="20"/>
                <w:szCs w:val="20"/>
              </w:rPr>
              <w:t>es □ no</w:t>
            </w:r>
          </w:p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rPr>
          <w:trHeight w:val="386"/>
        </w:trPr>
        <w:tc>
          <w:tcPr>
            <w:tcW w:w="10368" w:type="dxa"/>
          </w:tcPr>
          <w:p w:rsidR="00CB03F7" w:rsidRPr="00932EB6" w:rsidRDefault="00535A45" w:rsidP="003C25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. Minimum Equipment List (MEL) that 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>include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>s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items pertinent to </w:t>
            </w:r>
            <w:r w:rsidR="00802BF3">
              <w:rPr>
                <w:rFonts w:ascii="Arial" w:hAnsi="Arial" w:cs="Arial"/>
                <w:sz w:val="20"/>
                <w:szCs w:val="20"/>
              </w:rPr>
              <w:t>RNP APCH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operations.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584" w:rsidRPr="00CB03F7" w:rsidTr="00202A86">
        <w:trPr>
          <w:trHeight w:val="287"/>
        </w:trPr>
        <w:tc>
          <w:tcPr>
            <w:tcW w:w="10368" w:type="dxa"/>
          </w:tcPr>
          <w:p w:rsidR="003C2584" w:rsidRPr="00932EB6" w:rsidRDefault="003C2584" w:rsidP="00202A86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Evidence of Navdata integrity is compliant with RTCA DO-200A / EUROCAE ED-76A </w:t>
            </w:r>
          </w:p>
        </w:tc>
        <w:tc>
          <w:tcPr>
            <w:tcW w:w="1620" w:type="dxa"/>
          </w:tcPr>
          <w:p w:rsidR="003C2584" w:rsidRPr="00932EB6" w:rsidRDefault="00BD003C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3C2584" w:rsidRPr="00932EB6" w:rsidRDefault="003C2584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D9" w:rsidRPr="00CB03F7" w:rsidTr="00202A86">
        <w:tc>
          <w:tcPr>
            <w:tcW w:w="10368" w:type="dxa"/>
          </w:tcPr>
          <w:p w:rsidR="00F106D9" w:rsidRPr="00932EB6" w:rsidRDefault="00BD003C" w:rsidP="00802B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02BF3">
              <w:rPr>
                <w:rFonts w:ascii="Arial" w:hAnsi="Arial" w:cs="Arial"/>
                <w:sz w:val="20"/>
                <w:szCs w:val="20"/>
              </w:rPr>
              <w:t>. Human / Machine /</w:t>
            </w:r>
            <w:r w:rsidR="00F106D9" w:rsidRPr="00932EB6">
              <w:rPr>
                <w:rFonts w:ascii="Arial" w:hAnsi="Arial" w:cs="Arial"/>
                <w:sz w:val="20"/>
                <w:szCs w:val="20"/>
              </w:rPr>
              <w:t xml:space="preserve"> Interaction review</w:t>
            </w:r>
          </w:p>
        </w:tc>
        <w:tc>
          <w:tcPr>
            <w:tcW w:w="1620" w:type="dxa"/>
          </w:tcPr>
          <w:p w:rsidR="00F106D9" w:rsidRPr="00932EB6" w:rsidRDefault="00F106D9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D9" w:rsidRPr="00CB03F7" w:rsidTr="00202A86">
        <w:tc>
          <w:tcPr>
            <w:tcW w:w="10368" w:type="dxa"/>
          </w:tcPr>
          <w:p w:rsidR="00F106D9" w:rsidRPr="00932EB6" w:rsidRDefault="00BD003C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106D9" w:rsidRPr="00932EB6">
              <w:rPr>
                <w:rFonts w:ascii="Arial" w:hAnsi="Arial" w:cs="Arial"/>
                <w:sz w:val="20"/>
                <w:szCs w:val="20"/>
              </w:rPr>
              <w:t>. Quality System Risk Assessment</w:t>
            </w:r>
          </w:p>
        </w:tc>
        <w:tc>
          <w:tcPr>
            <w:tcW w:w="1620" w:type="dxa"/>
          </w:tcPr>
          <w:p w:rsidR="00F106D9" w:rsidRPr="00932EB6" w:rsidRDefault="00F106D9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3F7" w:rsidRPr="007A4BE8" w:rsidRDefault="007A4BE8" w:rsidP="007A4BE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A4BE8">
        <w:rPr>
          <w:rFonts w:ascii="Arial" w:hAnsi="Arial" w:cs="Arial"/>
          <w:sz w:val="14"/>
          <w:szCs w:val="14"/>
        </w:rPr>
        <w:lastRenderedPageBreak/>
        <w:t>CAAS(FO)173</w:t>
      </w:r>
    </w:p>
    <w:p w:rsidR="007A4BE8" w:rsidRPr="007A4BE8" w:rsidRDefault="00CB3694" w:rsidP="00AA1EB3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R2 </w:t>
      </w:r>
      <w:r w:rsidR="007A4BE8" w:rsidRPr="007A4BE8">
        <w:rPr>
          <w:rFonts w:ascii="Arial" w:hAnsi="Arial" w:cs="Arial"/>
          <w:sz w:val="14"/>
          <w:szCs w:val="14"/>
        </w:rPr>
        <w:t>0</w:t>
      </w:r>
      <w:r>
        <w:rPr>
          <w:rFonts w:ascii="Arial" w:hAnsi="Arial" w:cs="Arial"/>
          <w:sz w:val="14"/>
          <w:szCs w:val="14"/>
        </w:rPr>
        <w:t>7</w:t>
      </w:r>
      <w:r w:rsidR="007A4BE8" w:rsidRPr="007A4BE8">
        <w:rPr>
          <w:rFonts w:ascii="Arial" w:hAnsi="Arial" w:cs="Arial"/>
          <w:sz w:val="14"/>
          <w:szCs w:val="14"/>
        </w:rPr>
        <w:t>/1</w:t>
      </w:r>
      <w:r>
        <w:rPr>
          <w:rFonts w:ascii="Arial" w:hAnsi="Arial" w:cs="Arial"/>
          <w:sz w:val="14"/>
          <w:szCs w:val="14"/>
        </w:rPr>
        <w:t>9</w:t>
      </w:r>
      <w:r w:rsidR="00AA1EB3">
        <w:rPr>
          <w:rFonts w:ascii="Arial" w:hAnsi="Arial" w:cs="Arial"/>
          <w:sz w:val="14"/>
          <w:szCs w:val="14"/>
        </w:rPr>
        <w:t xml:space="preserve"> </w:t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AA1EB3">
        <w:rPr>
          <w:rFonts w:ascii="Arial" w:hAnsi="Arial" w:cs="Arial"/>
          <w:sz w:val="14"/>
          <w:szCs w:val="14"/>
        </w:rPr>
        <w:tab/>
      </w:r>
      <w:r w:rsidR="007A4BE8" w:rsidRPr="007A4BE8">
        <w:rPr>
          <w:rFonts w:ascii="Arial" w:hAnsi="Arial" w:cs="Arial"/>
          <w:sz w:val="14"/>
          <w:szCs w:val="14"/>
        </w:rPr>
        <w:t xml:space="preserve">Page 1 of 1 </w:t>
      </w:r>
    </w:p>
    <w:sectPr w:rsidR="007A4BE8" w:rsidRPr="007A4BE8" w:rsidSect="00846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2B" w:rsidRDefault="00E3752B" w:rsidP="0045747C">
      <w:pPr>
        <w:spacing w:after="0" w:line="240" w:lineRule="auto"/>
      </w:pPr>
      <w:r>
        <w:separator/>
      </w:r>
    </w:p>
  </w:endnote>
  <w:endnote w:type="continuationSeparator" w:id="0">
    <w:p w:rsidR="00E3752B" w:rsidRDefault="00E3752B" w:rsidP="004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FE" w:rsidRDefault="006D4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FE" w:rsidRDefault="006D4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FE" w:rsidRDefault="006D4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2B" w:rsidRDefault="00E3752B" w:rsidP="0045747C">
      <w:pPr>
        <w:spacing w:after="0" w:line="240" w:lineRule="auto"/>
      </w:pPr>
      <w:r>
        <w:separator/>
      </w:r>
    </w:p>
  </w:footnote>
  <w:footnote w:type="continuationSeparator" w:id="0">
    <w:p w:rsidR="00E3752B" w:rsidRDefault="00E3752B" w:rsidP="0045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FE" w:rsidRDefault="006D4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FE" w:rsidRDefault="006D4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FE" w:rsidRDefault="006D4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F7"/>
    <w:rsid w:val="00013C62"/>
    <w:rsid w:val="00013D4D"/>
    <w:rsid w:val="0004732F"/>
    <w:rsid w:val="000A300A"/>
    <w:rsid w:val="001278C7"/>
    <w:rsid w:val="001B65AD"/>
    <w:rsid w:val="00202A86"/>
    <w:rsid w:val="00246A88"/>
    <w:rsid w:val="0025664A"/>
    <w:rsid w:val="002806F9"/>
    <w:rsid w:val="002C4A38"/>
    <w:rsid w:val="00382AF6"/>
    <w:rsid w:val="003C2584"/>
    <w:rsid w:val="00444455"/>
    <w:rsid w:val="0045747C"/>
    <w:rsid w:val="004B79EA"/>
    <w:rsid w:val="004E7D3B"/>
    <w:rsid w:val="00506B82"/>
    <w:rsid w:val="00524DF1"/>
    <w:rsid w:val="00535A45"/>
    <w:rsid w:val="00594FD5"/>
    <w:rsid w:val="00670A0C"/>
    <w:rsid w:val="0068782A"/>
    <w:rsid w:val="006B66A1"/>
    <w:rsid w:val="006D47FE"/>
    <w:rsid w:val="006E62ED"/>
    <w:rsid w:val="00700BC0"/>
    <w:rsid w:val="00751F08"/>
    <w:rsid w:val="007A4BE8"/>
    <w:rsid w:val="007B2DA3"/>
    <w:rsid w:val="007E3653"/>
    <w:rsid w:val="007E41F6"/>
    <w:rsid w:val="00802BF3"/>
    <w:rsid w:val="008140E5"/>
    <w:rsid w:val="00821350"/>
    <w:rsid w:val="00822D3C"/>
    <w:rsid w:val="0084679F"/>
    <w:rsid w:val="00881B3E"/>
    <w:rsid w:val="00892B1D"/>
    <w:rsid w:val="008E2052"/>
    <w:rsid w:val="008E525B"/>
    <w:rsid w:val="008E541C"/>
    <w:rsid w:val="00932EB6"/>
    <w:rsid w:val="009E22A3"/>
    <w:rsid w:val="00A05946"/>
    <w:rsid w:val="00A23EA7"/>
    <w:rsid w:val="00A75AFD"/>
    <w:rsid w:val="00AA1EB3"/>
    <w:rsid w:val="00AF1897"/>
    <w:rsid w:val="00B42AF9"/>
    <w:rsid w:val="00BD003C"/>
    <w:rsid w:val="00C36CF3"/>
    <w:rsid w:val="00C619B7"/>
    <w:rsid w:val="00CB03F7"/>
    <w:rsid w:val="00CB3694"/>
    <w:rsid w:val="00CB4034"/>
    <w:rsid w:val="00D11A9F"/>
    <w:rsid w:val="00D52C1A"/>
    <w:rsid w:val="00D575E0"/>
    <w:rsid w:val="00D6568D"/>
    <w:rsid w:val="00D8415C"/>
    <w:rsid w:val="00DA5017"/>
    <w:rsid w:val="00DC2C8A"/>
    <w:rsid w:val="00E36271"/>
    <w:rsid w:val="00E3752B"/>
    <w:rsid w:val="00E568F3"/>
    <w:rsid w:val="00E96412"/>
    <w:rsid w:val="00EE0AF9"/>
    <w:rsid w:val="00EE2ABC"/>
    <w:rsid w:val="00F106D9"/>
    <w:rsid w:val="00F645D1"/>
    <w:rsid w:val="00F84004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7C"/>
  </w:style>
  <w:style w:type="paragraph" w:styleId="Footer">
    <w:name w:val="footer"/>
    <w:basedOn w:val="Normal"/>
    <w:link w:val="Foot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7C"/>
  </w:style>
  <w:style w:type="paragraph" w:styleId="BalloonText">
    <w:name w:val="Balloon Text"/>
    <w:basedOn w:val="Normal"/>
    <w:link w:val="BalloonTextChar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ECC3-E66D-49D0-B744-F77F86BC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2020-01-28T06:38:00Z</dcterms:created>
  <dcterms:modified xsi:type="dcterms:W3CDTF">2020-01-28T06:38:00Z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Louis_SOON@caas.gov.sg</vt:lpwstr>
  </property>
  <property fmtid="{D5CDD505-2E9C-101B-9397-08002B2CF9AE}" pid="5" name="MSIP_Label_3f9331f7-95a2-472a-92bc-d73219eb516b_SetDate">
    <vt:lpwstr>2020-01-28T06:38:20.4526460Z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2498a252-ac93-4c6c-a19e-a38c2538f4cb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Louis_SOON@caas.gov.sg</vt:lpwstr>
  </property>
  <property fmtid="{D5CDD505-2E9C-101B-9397-08002B2CF9AE}" pid="13" name="MSIP_Label_4f288355-fb4c-44cd-b9ca-40cfc2aee5f8_SetDate">
    <vt:lpwstr>2020-01-28T06:38:20.4526460Z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2498a252-ac93-4c6c-a19e-a38c2538f4cb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